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B30" w:rsidRDefault="00EF2E3C" w:rsidP="00EF2E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Выступление на РМО по теме:</w:t>
      </w:r>
    </w:p>
    <w:p w:rsidR="00EF2E3C" w:rsidRDefault="00EF2E3C" w:rsidP="00EF2E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«Профилактика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дисграфии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дошкольников с тяжелыми нарушениями речи с использованием нейропсихологических приемов».</w:t>
      </w:r>
    </w:p>
    <w:p w:rsidR="00344307" w:rsidRDefault="00344307" w:rsidP="003443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44307" w:rsidRDefault="00344307" w:rsidP="003443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44307">
        <w:rPr>
          <w:rFonts w:ascii="Times New Roman" w:hAnsi="Times New Roman" w:cs="Times New Roman"/>
          <w:sz w:val="24"/>
          <w:szCs w:val="24"/>
        </w:rPr>
        <w:t>Подготовила: учитель-логопед высшей категории Е.А. Глушакова</w:t>
      </w:r>
    </w:p>
    <w:p w:rsidR="00344307" w:rsidRPr="00344307" w:rsidRDefault="00344307" w:rsidP="003443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Зайцевореченская ОСШ дошкольное образование</w:t>
      </w:r>
    </w:p>
    <w:p w:rsidR="002F7F3C" w:rsidRDefault="002F7F3C" w:rsidP="007E5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304B" w:rsidRDefault="009B620B" w:rsidP="002F7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отмечается рост количества детей</w:t>
      </w:r>
      <w:r w:rsidR="00F40A92">
        <w:rPr>
          <w:rFonts w:ascii="Times New Roman" w:hAnsi="Times New Roman" w:cs="Times New Roman"/>
          <w:sz w:val="28"/>
          <w:szCs w:val="28"/>
        </w:rPr>
        <w:t xml:space="preserve"> дошкольного возраста</w:t>
      </w:r>
      <w:r>
        <w:rPr>
          <w:rFonts w:ascii="Times New Roman" w:hAnsi="Times New Roman" w:cs="Times New Roman"/>
          <w:sz w:val="28"/>
          <w:szCs w:val="28"/>
        </w:rPr>
        <w:t>, имеющих</w:t>
      </w:r>
      <w:r w:rsidR="00F40A92">
        <w:rPr>
          <w:rFonts w:ascii="Times New Roman" w:hAnsi="Times New Roman" w:cs="Times New Roman"/>
          <w:sz w:val="28"/>
          <w:szCs w:val="28"/>
        </w:rPr>
        <w:t xml:space="preserve"> те или иные особенности развития. Неговорящие дети совсем не подходят под традиционные характеристики алалии. </w:t>
      </w:r>
    </w:p>
    <w:p w:rsidR="006B304B" w:rsidRDefault="00F40A92" w:rsidP="00FC2E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Появились во множестве случаи сочетаний грубого (не выше второго уровня речевого развития) недоразвития речи, несформированности предметных движений и действий (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диспраксия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искажений и незрелости предметного образа как чувственной базы речи. </w:t>
      </w:r>
    </w:p>
    <w:p w:rsidR="002F7F3C" w:rsidRDefault="00037393" w:rsidP="002F7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304B">
        <w:rPr>
          <w:rFonts w:ascii="Times New Roman" w:hAnsi="Times New Roman" w:cs="Times New Roman"/>
          <w:sz w:val="28"/>
          <w:szCs w:val="28"/>
        </w:rPr>
        <w:t>По данным Всемирной организации здравоохранения</w:t>
      </w:r>
      <w:r w:rsidR="006F6FAF" w:rsidRPr="006B304B">
        <w:rPr>
          <w:rFonts w:ascii="Times New Roman" w:hAnsi="Times New Roman" w:cs="Times New Roman"/>
          <w:sz w:val="28"/>
          <w:szCs w:val="28"/>
        </w:rPr>
        <w:t>,</w:t>
      </w:r>
      <w:r w:rsidRPr="006B304B">
        <w:rPr>
          <w:rFonts w:ascii="Times New Roman" w:hAnsi="Times New Roman" w:cs="Times New Roman"/>
          <w:sz w:val="28"/>
          <w:szCs w:val="28"/>
        </w:rPr>
        <w:t xml:space="preserve"> распространенность </w:t>
      </w:r>
      <w:r w:rsidR="006F6FAF" w:rsidRPr="006B304B">
        <w:rPr>
          <w:rFonts w:ascii="Times New Roman" w:hAnsi="Times New Roman" w:cs="Times New Roman"/>
          <w:sz w:val="28"/>
          <w:szCs w:val="28"/>
        </w:rPr>
        <w:t xml:space="preserve">нарушений речи у </w:t>
      </w:r>
      <w:r w:rsidRPr="006B304B">
        <w:rPr>
          <w:rFonts w:ascii="Times New Roman" w:hAnsi="Times New Roman" w:cs="Times New Roman"/>
          <w:sz w:val="28"/>
          <w:szCs w:val="28"/>
        </w:rPr>
        <w:t>де</w:t>
      </w:r>
      <w:r w:rsidR="006F6FAF" w:rsidRPr="006B304B">
        <w:rPr>
          <w:rFonts w:ascii="Times New Roman" w:hAnsi="Times New Roman" w:cs="Times New Roman"/>
          <w:sz w:val="28"/>
          <w:szCs w:val="28"/>
        </w:rPr>
        <w:t>тей до 7 лет составляет около 17,5</w:t>
      </w:r>
      <w:r w:rsidRPr="006B304B">
        <w:rPr>
          <w:rFonts w:ascii="Times New Roman" w:hAnsi="Times New Roman" w:cs="Times New Roman"/>
          <w:sz w:val="28"/>
          <w:szCs w:val="28"/>
        </w:rPr>
        <w:t>%.</w:t>
      </w:r>
    </w:p>
    <w:p w:rsidR="00C965DB" w:rsidRDefault="00F946CD" w:rsidP="002F7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0134">
        <w:rPr>
          <w:rFonts w:ascii="Times New Roman" w:hAnsi="Times New Roman" w:cs="Times New Roman"/>
          <w:sz w:val="28"/>
          <w:szCs w:val="28"/>
        </w:rPr>
        <w:t>Тяжёлые речевые нарушения имеют по</w:t>
      </w:r>
      <w:r>
        <w:rPr>
          <w:rFonts w:ascii="Times New Roman" w:hAnsi="Times New Roman" w:cs="Times New Roman"/>
          <w:sz w:val="28"/>
          <w:szCs w:val="28"/>
        </w:rPr>
        <w:t xml:space="preserve">д собой физиологическую основу -  </w:t>
      </w:r>
      <w:r w:rsidRPr="00E50134">
        <w:rPr>
          <w:rFonts w:ascii="Times New Roman" w:hAnsi="Times New Roman" w:cs="Times New Roman"/>
          <w:sz w:val="28"/>
          <w:szCs w:val="28"/>
        </w:rPr>
        <w:t>поражение или дисфункцию определённых мозговых областей. При этом нарушаются</w:t>
      </w:r>
      <w:r w:rsidR="001B36D9">
        <w:rPr>
          <w:rFonts w:ascii="Times New Roman" w:hAnsi="Times New Roman" w:cs="Times New Roman"/>
          <w:sz w:val="28"/>
          <w:szCs w:val="28"/>
        </w:rPr>
        <w:t xml:space="preserve"> </w:t>
      </w:r>
      <w:r w:rsidRPr="00E50134">
        <w:rPr>
          <w:rFonts w:ascii="Times New Roman" w:hAnsi="Times New Roman" w:cs="Times New Roman"/>
          <w:sz w:val="28"/>
          <w:szCs w:val="28"/>
        </w:rPr>
        <w:t>все</w:t>
      </w:r>
      <w:r w:rsidR="001B36D9">
        <w:rPr>
          <w:rFonts w:ascii="Times New Roman" w:hAnsi="Times New Roman" w:cs="Times New Roman"/>
          <w:sz w:val="28"/>
          <w:szCs w:val="28"/>
        </w:rPr>
        <w:t xml:space="preserve"> </w:t>
      </w:r>
      <w:r w:rsidRPr="00E50134">
        <w:rPr>
          <w:rFonts w:ascii="Times New Roman" w:hAnsi="Times New Roman" w:cs="Times New Roman"/>
          <w:sz w:val="28"/>
          <w:szCs w:val="28"/>
        </w:rPr>
        <w:t>основные</w:t>
      </w:r>
      <w:r w:rsidR="001B36D9">
        <w:rPr>
          <w:rFonts w:ascii="Times New Roman" w:hAnsi="Times New Roman" w:cs="Times New Roman"/>
          <w:sz w:val="28"/>
          <w:szCs w:val="28"/>
        </w:rPr>
        <w:t xml:space="preserve"> </w:t>
      </w:r>
      <w:r w:rsidRPr="00E50134">
        <w:rPr>
          <w:rFonts w:ascii="Times New Roman" w:hAnsi="Times New Roman" w:cs="Times New Roman"/>
          <w:sz w:val="28"/>
          <w:szCs w:val="28"/>
        </w:rPr>
        <w:t>компоненты</w:t>
      </w:r>
      <w:r w:rsidR="001B36D9">
        <w:rPr>
          <w:rFonts w:ascii="Times New Roman" w:hAnsi="Times New Roman" w:cs="Times New Roman"/>
          <w:sz w:val="28"/>
          <w:szCs w:val="28"/>
        </w:rPr>
        <w:t xml:space="preserve"> </w:t>
      </w:r>
      <w:r w:rsidRPr="00E50134">
        <w:rPr>
          <w:rFonts w:ascii="Times New Roman" w:hAnsi="Times New Roman" w:cs="Times New Roman"/>
          <w:sz w:val="28"/>
          <w:szCs w:val="28"/>
        </w:rPr>
        <w:t>речевой системы: звукопроизношение, фонематические</w:t>
      </w:r>
      <w:r w:rsidR="001B36D9">
        <w:rPr>
          <w:rFonts w:ascii="Times New Roman" w:hAnsi="Times New Roman" w:cs="Times New Roman"/>
          <w:sz w:val="28"/>
          <w:szCs w:val="28"/>
        </w:rPr>
        <w:t xml:space="preserve"> </w:t>
      </w:r>
      <w:r w:rsidRPr="00E50134">
        <w:rPr>
          <w:rFonts w:ascii="Times New Roman" w:hAnsi="Times New Roman" w:cs="Times New Roman"/>
          <w:sz w:val="28"/>
          <w:szCs w:val="28"/>
        </w:rPr>
        <w:t>процессы, словарный запас, грамматический строй речи, связная речь.</w:t>
      </w:r>
      <w:r w:rsidR="002C7B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7F3C" w:rsidRDefault="00F946CD" w:rsidP="002F7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Недостаточность развития речемыслительной деятельности</w:t>
      </w:r>
      <w:r w:rsidR="000F7175">
        <w:rPr>
          <w:rFonts w:ascii="Times New Roman" w:hAnsi="Times New Roman" w:cs="Times New Roman"/>
          <w:sz w:val="28"/>
          <w:szCs w:val="28"/>
        </w:rPr>
        <w:t xml:space="preserve"> и познавательной сферы </w:t>
      </w:r>
      <w:r>
        <w:rPr>
          <w:rFonts w:ascii="Times New Roman" w:hAnsi="Times New Roman" w:cs="Times New Roman"/>
          <w:sz w:val="28"/>
          <w:szCs w:val="28"/>
        </w:rPr>
        <w:t xml:space="preserve"> у детей</w:t>
      </w:r>
      <w:r w:rsidR="0071275D">
        <w:rPr>
          <w:rFonts w:ascii="Times New Roman" w:hAnsi="Times New Roman" w:cs="Times New Roman"/>
          <w:sz w:val="28"/>
          <w:szCs w:val="28"/>
        </w:rPr>
        <w:t xml:space="preserve"> с ТНР</w:t>
      </w:r>
      <w:r>
        <w:rPr>
          <w:rFonts w:ascii="Times New Roman" w:hAnsi="Times New Roman" w:cs="Times New Roman"/>
          <w:sz w:val="28"/>
          <w:szCs w:val="28"/>
        </w:rPr>
        <w:t xml:space="preserve"> особенно ярко и вариативно проявляются на этапе школьного обучения, в первую очередь, при овладении детьми письменной речью.</w:t>
      </w:r>
    </w:p>
    <w:p w:rsidR="00AE2493" w:rsidRDefault="007E5118" w:rsidP="002F7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r w:rsidR="0071275D">
        <w:rPr>
          <w:rFonts w:ascii="Times New Roman" w:hAnsi="Times New Roman" w:cs="Times New Roman"/>
          <w:sz w:val="28"/>
          <w:szCs w:val="28"/>
        </w:rPr>
        <w:t xml:space="preserve">едупреждение нарушения письма - </w:t>
      </w:r>
      <w:r>
        <w:rPr>
          <w:rFonts w:ascii="Times New Roman" w:hAnsi="Times New Roman" w:cs="Times New Roman"/>
          <w:sz w:val="28"/>
          <w:szCs w:val="28"/>
        </w:rPr>
        <w:t>одно из приоритетных направлений деятельности учителя-логопеда в условиях дошкольного образовательного учреждения.</w:t>
      </w:r>
      <w:r w:rsidR="001B36D9">
        <w:rPr>
          <w:rFonts w:ascii="Times New Roman" w:hAnsi="Times New Roman" w:cs="Times New Roman"/>
          <w:sz w:val="28"/>
          <w:szCs w:val="28"/>
        </w:rPr>
        <w:t xml:space="preserve"> </w:t>
      </w:r>
      <w:r w:rsidR="00C25F08">
        <w:rPr>
          <w:rFonts w:ascii="Times New Roman" w:hAnsi="Times New Roman" w:cs="Times New Roman"/>
          <w:sz w:val="28"/>
          <w:szCs w:val="28"/>
        </w:rPr>
        <w:t xml:space="preserve">Важными условиями предупреждения </w:t>
      </w:r>
      <w:proofErr w:type="spellStart"/>
      <w:r w:rsidR="00C25F08">
        <w:rPr>
          <w:rFonts w:ascii="Times New Roman" w:hAnsi="Times New Roman" w:cs="Times New Roman"/>
          <w:sz w:val="28"/>
          <w:szCs w:val="28"/>
        </w:rPr>
        <w:t>дисграфии</w:t>
      </w:r>
      <w:proofErr w:type="spellEnd"/>
      <w:r w:rsidR="00C25F08">
        <w:rPr>
          <w:rFonts w:ascii="Times New Roman" w:hAnsi="Times New Roman" w:cs="Times New Roman"/>
          <w:sz w:val="28"/>
          <w:szCs w:val="28"/>
        </w:rPr>
        <w:t xml:space="preserve"> являются раннее распознавание и единая система коррекционного воздействия.</w:t>
      </w:r>
    </w:p>
    <w:p w:rsidR="0084355A" w:rsidRPr="00851FAE" w:rsidRDefault="005D3170" w:rsidP="00FC2ECE">
      <w:pPr>
        <w:pStyle w:val="Default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E157E">
        <w:rPr>
          <w:rFonts w:ascii="Times New Roman" w:hAnsi="Times New Roman" w:cs="Times New Roman"/>
          <w:color w:val="auto"/>
          <w:sz w:val="28"/>
          <w:szCs w:val="28"/>
        </w:rPr>
        <w:t xml:space="preserve">Для того </w:t>
      </w:r>
      <w:r w:rsidR="0084355A" w:rsidRPr="006E157E">
        <w:rPr>
          <w:rFonts w:ascii="Times New Roman" w:hAnsi="Times New Roman" w:cs="Times New Roman"/>
          <w:color w:val="auto"/>
          <w:sz w:val="28"/>
          <w:szCs w:val="28"/>
        </w:rPr>
        <w:t xml:space="preserve">чтобы повысить эффективность коррекционной работы, логопеду </w:t>
      </w:r>
      <w:r w:rsidR="0084355A" w:rsidRPr="00851FAE">
        <w:rPr>
          <w:rFonts w:ascii="Times New Roman" w:hAnsi="Times New Roman" w:cs="Times New Roman"/>
          <w:color w:val="auto"/>
          <w:sz w:val="28"/>
          <w:szCs w:val="28"/>
        </w:rPr>
        <w:t>необходимо освоить и применять в своей работе определенные знания нейропсихологии.</w:t>
      </w:r>
    </w:p>
    <w:p w:rsidR="00FC2ECE" w:rsidRDefault="006E157E" w:rsidP="002F7F3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научных трудах </w:t>
      </w:r>
      <w:r>
        <w:rPr>
          <w:sz w:val="28"/>
          <w:szCs w:val="28"/>
          <w:shd w:val="clear" w:color="auto" w:fill="FFFFFF"/>
        </w:rPr>
        <w:t>д</w:t>
      </w:r>
      <w:r w:rsidR="00586248" w:rsidRPr="006D29E7">
        <w:rPr>
          <w:sz w:val="28"/>
          <w:szCs w:val="28"/>
          <w:shd w:val="clear" w:color="auto" w:fill="FFFFFF"/>
        </w:rPr>
        <w:t>октор</w:t>
      </w:r>
      <w:r>
        <w:rPr>
          <w:sz w:val="28"/>
          <w:szCs w:val="28"/>
          <w:shd w:val="clear" w:color="auto" w:fill="FFFFFF"/>
        </w:rPr>
        <w:t>а</w:t>
      </w:r>
      <w:r w:rsidR="00586248" w:rsidRPr="006D29E7">
        <w:rPr>
          <w:sz w:val="28"/>
          <w:szCs w:val="28"/>
          <w:shd w:val="clear" w:color="auto" w:fill="FFFFFF"/>
        </w:rPr>
        <w:t xml:space="preserve"> психологических </w:t>
      </w:r>
      <w:r>
        <w:rPr>
          <w:sz w:val="28"/>
          <w:szCs w:val="28"/>
          <w:shd w:val="clear" w:color="auto" w:fill="FFFFFF"/>
        </w:rPr>
        <w:t>наук,</w:t>
      </w:r>
      <w:r w:rsidR="00586248" w:rsidRPr="006D29E7">
        <w:rPr>
          <w:sz w:val="28"/>
          <w:szCs w:val="28"/>
          <w:shd w:val="clear" w:color="auto" w:fill="FFFFFF"/>
        </w:rPr>
        <w:t xml:space="preserve"> профессор</w:t>
      </w:r>
      <w:r>
        <w:rPr>
          <w:sz w:val="28"/>
          <w:szCs w:val="28"/>
          <w:shd w:val="clear" w:color="auto" w:fill="FFFFFF"/>
        </w:rPr>
        <w:t>а</w:t>
      </w:r>
      <w:r w:rsidR="00586248" w:rsidRPr="006D29E7">
        <w:rPr>
          <w:sz w:val="28"/>
          <w:szCs w:val="28"/>
          <w:shd w:val="clear" w:color="auto" w:fill="FFFFFF"/>
        </w:rPr>
        <w:t xml:space="preserve"> Института дефектологии и медиц</w:t>
      </w:r>
      <w:r>
        <w:rPr>
          <w:sz w:val="28"/>
          <w:szCs w:val="28"/>
          <w:shd w:val="clear" w:color="auto" w:fill="FFFFFF"/>
        </w:rPr>
        <w:t xml:space="preserve">инской психологии </w:t>
      </w:r>
      <w:proofErr w:type="spellStart"/>
      <w:r>
        <w:rPr>
          <w:sz w:val="28"/>
          <w:szCs w:val="28"/>
          <w:shd w:val="clear" w:color="auto" w:fill="FFFFFF"/>
        </w:rPr>
        <w:t>Визель</w:t>
      </w:r>
      <w:proofErr w:type="spellEnd"/>
      <w:r>
        <w:rPr>
          <w:sz w:val="28"/>
          <w:szCs w:val="28"/>
          <w:shd w:val="clear" w:color="auto" w:fill="FFFFFF"/>
        </w:rPr>
        <w:t xml:space="preserve"> Татьяны</w:t>
      </w:r>
      <w:r w:rsidR="00FC2ECE">
        <w:rPr>
          <w:sz w:val="28"/>
          <w:szCs w:val="28"/>
          <w:shd w:val="clear" w:color="auto" w:fill="FFFFFF"/>
        </w:rPr>
        <w:t xml:space="preserve"> Григорьевны  </w:t>
      </w:r>
      <w:r>
        <w:rPr>
          <w:sz w:val="28"/>
          <w:szCs w:val="28"/>
          <w:shd w:val="clear" w:color="auto" w:fill="FFFFFF"/>
        </w:rPr>
        <w:t>говорится</w:t>
      </w:r>
      <w:r w:rsidR="00586248" w:rsidRPr="006D29E7">
        <w:rPr>
          <w:sz w:val="28"/>
          <w:szCs w:val="28"/>
        </w:rPr>
        <w:t>:</w:t>
      </w:r>
    </w:p>
    <w:p w:rsidR="00613792" w:rsidRDefault="00CB3A31" w:rsidP="00FC2EC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eastAsia="+mn-ea"/>
          <w:sz w:val="28"/>
          <w:szCs w:val="28"/>
        </w:rPr>
      </w:pPr>
      <w:r w:rsidRPr="00586248">
        <w:rPr>
          <w:rFonts w:eastAsia="+mn-ea"/>
          <w:sz w:val="28"/>
          <w:szCs w:val="28"/>
        </w:rPr>
        <w:t>«</w:t>
      </w:r>
      <w:r w:rsidRPr="00586248">
        <w:rPr>
          <w:rFonts w:eastAsia="+mn-ea"/>
          <w:b/>
          <w:bCs/>
          <w:sz w:val="28"/>
          <w:szCs w:val="28"/>
        </w:rPr>
        <w:t>Нейропсихология</w:t>
      </w:r>
      <w:r w:rsidRPr="00586248">
        <w:rPr>
          <w:rFonts w:eastAsia="+mn-ea"/>
          <w:sz w:val="28"/>
          <w:szCs w:val="28"/>
        </w:rPr>
        <w:t> — это наука на стыке теоретической психологии и клинической неврологии, объектом изучения которой является организация психических процессов.</w:t>
      </w:r>
      <w:r w:rsidR="00613792">
        <w:rPr>
          <w:rFonts w:eastAsia="+mn-ea"/>
          <w:sz w:val="28"/>
          <w:szCs w:val="28"/>
        </w:rPr>
        <w:t xml:space="preserve">                                                                </w:t>
      </w:r>
    </w:p>
    <w:p w:rsidR="00613792" w:rsidRDefault="00CB3A31" w:rsidP="00FC2ECE">
      <w:pPr>
        <w:pStyle w:val="a3"/>
        <w:shd w:val="clear" w:color="auto" w:fill="FFFFFF"/>
        <w:spacing w:before="0" w:beforeAutospacing="0" w:after="0" w:afterAutospacing="0"/>
        <w:ind w:firstLine="708"/>
        <w:rPr>
          <w:rFonts w:eastAsia="+mn-ea"/>
          <w:sz w:val="28"/>
          <w:szCs w:val="28"/>
        </w:rPr>
      </w:pPr>
      <w:r w:rsidRPr="00CB3A31">
        <w:rPr>
          <w:rFonts w:eastAsia="+mn-ea"/>
          <w:b/>
          <w:bCs/>
          <w:sz w:val="28"/>
          <w:szCs w:val="28"/>
        </w:rPr>
        <w:t xml:space="preserve">Нейропсихологические методы </w:t>
      </w:r>
      <w:r w:rsidRPr="00CB3A31">
        <w:rPr>
          <w:rFonts w:eastAsia="+mn-ea"/>
          <w:sz w:val="28"/>
          <w:szCs w:val="28"/>
        </w:rPr>
        <w:t xml:space="preserve">являются не только важнейшими инструментами распознавания тонких нарушений </w:t>
      </w:r>
      <w:proofErr w:type="spellStart"/>
      <w:r w:rsidRPr="00CB3A31">
        <w:rPr>
          <w:rFonts w:eastAsia="+mn-ea"/>
          <w:sz w:val="28"/>
          <w:szCs w:val="28"/>
        </w:rPr>
        <w:t>гнозиса</w:t>
      </w:r>
      <w:proofErr w:type="spellEnd"/>
      <w:r w:rsidRPr="00CB3A31">
        <w:rPr>
          <w:rFonts w:eastAsia="+mn-ea"/>
          <w:sz w:val="28"/>
          <w:szCs w:val="28"/>
        </w:rPr>
        <w:t xml:space="preserve">, </w:t>
      </w:r>
      <w:proofErr w:type="spellStart"/>
      <w:r w:rsidRPr="00CB3A31">
        <w:rPr>
          <w:rFonts w:eastAsia="+mn-ea"/>
          <w:sz w:val="28"/>
          <w:szCs w:val="28"/>
        </w:rPr>
        <w:t>праксиса</w:t>
      </w:r>
      <w:proofErr w:type="spellEnd"/>
      <w:r w:rsidRPr="00CB3A31">
        <w:rPr>
          <w:rFonts w:eastAsia="+mn-ea"/>
          <w:sz w:val="28"/>
          <w:szCs w:val="28"/>
        </w:rPr>
        <w:t>, речи и других высших психических функций, но и позволяют с большой степенью точности определить связь этих расстройств с конкретными корковыми зонами». </w:t>
      </w:r>
      <w:r w:rsidR="00613792">
        <w:rPr>
          <w:rFonts w:eastAsia="+mn-ea"/>
          <w:sz w:val="28"/>
          <w:szCs w:val="28"/>
        </w:rPr>
        <w:t xml:space="preserve"> </w:t>
      </w:r>
    </w:p>
    <w:p w:rsidR="00F0539B" w:rsidRPr="00613792" w:rsidRDefault="00F0539B" w:rsidP="00FC2ECE">
      <w:pPr>
        <w:pStyle w:val="a3"/>
        <w:shd w:val="clear" w:color="auto" w:fill="FFFFFF"/>
        <w:spacing w:before="0" w:beforeAutospacing="0" w:after="0" w:afterAutospacing="0"/>
        <w:ind w:firstLine="708"/>
        <w:rPr>
          <w:rFonts w:eastAsia="+mn-ea"/>
          <w:sz w:val="28"/>
          <w:szCs w:val="28"/>
        </w:rPr>
      </w:pPr>
      <w:proofErr w:type="gramStart"/>
      <w:r w:rsidRPr="00F0539B">
        <w:rPr>
          <w:rFonts w:eastAsia="+mn-ea"/>
          <w:sz w:val="28"/>
          <w:szCs w:val="28"/>
        </w:rPr>
        <w:t xml:space="preserve">Другими словами, </w:t>
      </w:r>
      <w:r w:rsidR="00A30093">
        <w:rPr>
          <w:rFonts w:eastAsia="+mn-ea"/>
          <w:sz w:val="28"/>
          <w:szCs w:val="28"/>
        </w:rPr>
        <w:t xml:space="preserve">нейропсихология - </w:t>
      </w:r>
      <w:r w:rsidRPr="00F0539B">
        <w:rPr>
          <w:rFonts w:eastAsia="+mn-ea"/>
          <w:sz w:val="28"/>
          <w:szCs w:val="28"/>
        </w:rPr>
        <w:t>это наука, которая изучает психические процессы в мозге: восприятие, внимание, пространственную ориентацию, речь, память, эмоциональное реагирование, моторику и др</w:t>
      </w:r>
      <w:r w:rsidR="00C31ADE">
        <w:rPr>
          <w:rFonts w:eastAsia="+mn-ea"/>
          <w:sz w:val="28"/>
          <w:szCs w:val="28"/>
        </w:rPr>
        <w:t>угие</w:t>
      </w:r>
      <w:r w:rsidRPr="00F0539B">
        <w:rPr>
          <w:rFonts w:eastAsia="+mn-ea"/>
          <w:sz w:val="28"/>
          <w:szCs w:val="28"/>
        </w:rPr>
        <w:t>.</w:t>
      </w:r>
      <w:proofErr w:type="gramEnd"/>
    </w:p>
    <w:p w:rsidR="002F7F3C" w:rsidRDefault="000223A8" w:rsidP="002F7F3C">
      <w:pPr>
        <w:pStyle w:val="Default"/>
        <w:ind w:left="709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81062" w:rsidRPr="009873C9">
        <w:rPr>
          <w:rFonts w:ascii="Times New Roman" w:hAnsi="Times New Roman" w:cs="Times New Roman"/>
          <w:sz w:val="28"/>
          <w:szCs w:val="28"/>
        </w:rPr>
        <w:t xml:space="preserve"> ценности нейропсихологических приемов</w:t>
      </w:r>
      <w:r w:rsidRPr="000223A8">
        <w:rPr>
          <w:rFonts w:ascii="Times New Roman" w:hAnsi="Times New Roman" w:cs="Times New Roman"/>
          <w:sz w:val="28"/>
          <w:szCs w:val="28"/>
        </w:rPr>
        <w:t xml:space="preserve"> </w:t>
      </w:r>
      <w:r w:rsidRPr="009873C9">
        <w:rPr>
          <w:rFonts w:ascii="Times New Roman" w:hAnsi="Times New Roman" w:cs="Times New Roman"/>
          <w:sz w:val="28"/>
          <w:szCs w:val="28"/>
        </w:rPr>
        <w:t xml:space="preserve">А.Р. </w:t>
      </w:r>
      <w:proofErr w:type="spellStart"/>
      <w:r w:rsidRPr="009873C9">
        <w:rPr>
          <w:rFonts w:ascii="Times New Roman" w:hAnsi="Times New Roman" w:cs="Times New Roman"/>
          <w:sz w:val="28"/>
          <w:szCs w:val="28"/>
        </w:rPr>
        <w:t>Лурия</w:t>
      </w:r>
      <w:proofErr w:type="spellEnd"/>
      <w:r w:rsidRPr="009873C9">
        <w:rPr>
          <w:rFonts w:ascii="Times New Roman" w:hAnsi="Times New Roman" w:cs="Times New Roman"/>
          <w:sz w:val="28"/>
          <w:szCs w:val="28"/>
        </w:rPr>
        <w:t xml:space="preserve"> писал</w:t>
      </w:r>
      <w:r w:rsidR="00F564E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564ED" w:rsidRDefault="002F7F3C" w:rsidP="002F7F3C">
      <w:pPr>
        <w:pStyle w:val="Default"/>
        <w:ind w:left="709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«Задача </w:t>
      </w:r>
      <w:r w:rsidR="00F81062" w:rsidRPr="009873C9">
        <w:rPr>
          <w:rFonts w:ascii="Times New Roman" w:hAnsi="Times New Roman" w:cs="Times New Roman"/>
          <w:sz w:val="28"/>
          <w:szCs w:val="28"/>
        </w:rPr>
        <w:t>нейропсихологии – это изуч</w:t>
      </w:r>
      <w:r w:rsidR="00F564ED">
        <w:rPr>
          <w:rFonts w:ascii="Times New Roman" w:hAnsi="Times New Roman" w:cs="Times New Roman"/>
          <w:sz w:val="28"/>
          <w:szCs w:val="28"/>
        </w:rPr>
        <w:t xml:space="preserve">ение мозговых основ психической </w:t>
      </w:r>
    </w:p>
    <w:p w:rsidR="00F564ED" w:rsidRDefault="00F81062" w:rsidP="00F564ED">
      <w:pPr>
        <w:pStyle w:val="Default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9873C9">
        <w:rPr>
          <w:rFonts w:ascii="Times New Roman" w:hAnsi="Times New Roman" w:cs="Times New Roman"/>
          <w:sz w:val="28"/>
          <w:szCs w:val="28"/>
        </w:rPr>
        <w:t>деятельности человека с привлечением нов</w:t>
      </w:r>
      <w:r w:rsidR="00F564ED">
        <w:rPr>
          <w:rFonts w:ascii="Times New Roman" w:hAnsi="Times New Roman" w:cs="Times New Roman"/>
          <w:sz w:val="28"/>
          <w:szCs w:val="28"/>
        </w:rPr>
        <w:t xml:space="preserve">ых, психологических методов </w:t>
      </w:r>
      <w:proofErr w:type="gramStart"/>
      <w:r w:rsidR="00F564ED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F564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1062" w:rsidRDefault="00F81062" w:rsidP="00F564ED">
      <w:pPr>
        <w:pStyle w:val="Default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9873C9">
        <w:rPr>
          <w:rFonts w:ascii="Times New Roman" w:hAnsi="Times New Roman" w:cs="Times New Roman"/>
          <w:sz w:val="28"/>
          <w:szCs w:val="28"/>
        </w:rPr>
        <w:t>топической диагностики локальных поражений мозга».</w:t>
      </w:r>
    </w:p>
    <w:p w:rsidR="0084355A" w:rsidRDefault="0084355A" w:rsidP="00F81062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D29E7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="00434B66" w:rsidRPr="006D29E7">
        <w:rPr>
          <w:rFonts w:ascii="Times New Roman" w:hAnsi="Times New Roman" w:cs="Times New Roman"/>
          <w:color w:val="auto"/>
          <w:sz w:val="28"/>
          <w:szCs w:val="28"/>
        </w:rPr>
        <w:t xml:space="preserve">етоды и приёмы нейропсихологии - </w:t>
      </w:r>
      <w:r w:rsidRPr="006D29E7">
        <w:rPr>
          <w:rFonts w:ascii="Times New Roman" w:hAnsi="Times New Roman" w:cs="Times New Roman"/>
          <w:color w:val="auto"/>
          <w:sz w:val="28"/>
          <w:szCs w:val="28"/>
        </w:rPr>
        <w:t>необходимые базовые упражнения, которые «включают» мозговую активность человека и способствуют повышению эффективности и оптимизации всех коррекционных задач.</w:t>
      </w:r>
    </w:p>
    <w:p w:rsidR="006D29E7" w:rsidRPr="006D29E7" w:rsidRDefault="009873C9" w:rsidP="000675DB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="006D29E7" w:rsidRPr="00C90780">
        <w:rPr>
          <w:rFonts w:ascii="Times New Roman" w:hAnsi="Times New Roman" w:cs="Times New Roman"/>
          <w:sz w:val="28"/>
          <w:szCs w:val="28"/>
        </w:rPr>
        <w:t>Нейропсихологические игры и упражнения активизируют у детей дошкольного возраста межполушарное взаимодействие и пластичность мозга,  способствуют развитию психических процессов, помогают в развитии эмоционально-волевой сферы.</w:t>
      </w:r>
    </w:p>
    <w:p w:rsidR="0000018F" w:rsidRDefault="0000018F" w:rsidP="002F7F3C">
      <w:pPr>
        <w:pStyle w:val="a3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111111"/>
          <w:sz w:val="27"/>
          <w:szCs w:val="27"/>
        </w:rPr>
      </w:pPr>
      <w:proofErr w:type="spellStart"/>
      <w:r w:rsidRPr="0000018F">
        <w:rPr>
          <w:color w:val="111111"/>
          <w:sz w:val="28"/>
          <w:szCs w:val="28"/>
        </w:rPr>
        <w:t>Нейропсихологи</w:t>
      </w:r>
      <w:proofErr w:type="spellEnd"/>
      <w:r w:rsidRPr="0000018F">
        <w:rPr>
          <w:color w:val="111111"/>
          <w:sz w:val="28"/>
          <w:szCs w:val="28"/>
        </w:rPr>
        <w:t xml:space="preserve"> утверждают, что нарушение межполушарного взаимодействия является одной из причин недостатков речи, чтения и письма.</w:t>
      </w:r>
    </w:p>
    <w:p w:rsidR="00F96C16" w:rsidRPr="00F96C16" w:rsidRDefault="00F96C16" w:rsidP="00F96C1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 w:rsidRPr="00F96C16">
        <w:rPr>
          <w:rFonts w:ascii="Times New Roman" w:hAnsi="Times New Roman" w:cs="Times New Roman"/>
          <w:bCs/>
          <w:sz w:val="28"/>
          <w:szCs w:val="28"/>
        </w:rPr>
        <w:t>Межполушарное взаимодействие</w:t>
      </w:r>
      <w:r w:rsidRPr="00F96C16">
        <w:rPr>
          <w:rFonts w:ascii="Times New Roman" w:hAnsi="Times New Roman" w:cs="Times New Roman"/>
          <w:sz w:val="28"/>
          <w:szCs w:val="28"/>
        </w:rPr>
        <w:t> – это особый механизм объединения левого и правого полушария в единую интегративную, целостно работающую систему. </w:t>
      </w:r>
    </w:p>
    <w:p w:rsidR="001B76D6" w:rsidRPr="002F7F3C" w:rsidRDefault="00F96C16" w:rsidP="002F7F3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F96C16">
        <w:rPr>
          <w:rFonts w:ascii="Times New Roman" w:hAnsi="Times New Roman" w:cs="Times New Roman"/>
          <w:sz w:val="28"/>
          <w:szCs w:val="28"/>
        </w:rPr>
        <w:tab/>
        <w:t>Развитие межполушарных связей построено на упражнениях и играх, в ходе которых задействованы оба полушария мозга.</w:t>
      </w:r>
    </w:p>
    <w:p w:rsidR="000D32C0" w:rsidRPr="00AE7F71" w:rsidRDefault="00BD4409" w:rsidP="002F7F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AE7F71">
        <w:rPr>
          <w:rFonts w:ascii="Times New Roman" w:eastAsia="+mn-ea" w:hAnsi="Times New Roman" w:cs="Times New Roman"/>
          <w:bCs/>
          <w:sz w:val="28"/>
          <w:szCs w:val="28"/>
        </w:rPr>
        <w:t>С использованием в работе нейропсихологических игр и упражнений, решаются следующие </w:t>
      </w:r>
      <w:r w:rsidRPr="00AE7F71">
        <w:rPr>
          <w:rFonts w:ascii="Times New Roman" w:hAnsi="Times New Roman" w:cs="Times New Roman"/>
          <w:b/>
          <w:bCs/>
          <w:sz w:val="28"/>
          <w:szCs w:val="28"/>
        </w:rPr>
        <w:t xml:space="preserve">цели и </w:t>
      </w:r>
      <w:r w:rsidRPr="00AE7F71">
        <w:rPr>
          <w:rFonts w:ascii="Times New Roman" w:eastAsia="+mn-ea" w:hAnsi="Times New Roman" w:cs="Times New Roman"/>
          <w:b/>
          <w:bCs/>
          <w:iCs/>
          <w:sz w:val="28"/>
          <w:szCs w:val="28"/>
        </w:rPr>
        <w:t>задачи</w:t>
      </w:r>
      <w:r w:rsidRPr="00AE7F71">
        <w:rPr>
          <w:rFonts w:ascii="Times New Roman" w:eastAsia="+mn-ea" w:hAnsi="Times New Roman" w:cs="Times New Roman"/>
          <w:b/>
          <w:bCs/>
          <w:sz w:val="28"/>
          <w:szCs w:val="28"/>
        </w:rPr>
        <w:t>:</w:t>
      </w:r>
      <w:r w:rsidR="000D32C0" w:rsidRPr="00AE7F71">
        <w:rPr>
          <w:rFonts w:ascii="Times New Roman" w:hAnsi="Times New Roman" w:cs="Times New Roman"/>
          <w:sz w:val="28"/>
          <w:szCs w:val="28"/>
        </w:rPr>
        <w:tab/>
      </w:r>
    </w:p>
    <w:p w:rsidR="00457A1E" w:rsidRPr="00C90780" w:rsidRDefault="00457A1E" w:rsidP="00BD4409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780">
        <w:rPr>
          <w:rFonts w:ascii="Times New Roman" w:hAnsi="Times New Roman" w:cs="Times New Roman"/>
          <w:sz w:val="28"/>
          <w:szCs w:val="28"/>
        </w:rPr>
        <w:t>-развитие высших психических функций;</w:t>
      </w:r>
    </w:p>
    <w:p w:rsidR="00457A1E" w:rsidRPr="00C90780" w:rsidRDefault="00457A1E" w:rsidP="00433CD8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780">
        <w:rPr>
          <w:rFonts w:ascii="Times New Roman" w:hAnsi="Times New Roman" w:cs="Times New Roman"/>
          <w:sz w:val="28"/>
          <w:szCs w:val="28"/>
        </w:rPr>
        <w:t>-обеспечение регуляции, программирования и контроля психической деятельности;</w:t>
      </w:r>
    </w:p>
    <w:p w:rsidR="00457A1E" w:rsidRPr="00C90780" w:rsidRDefault="00457A1E" w:rsidP="00433CD8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780">
        <w:rPr>
          <w:rFonts w:ascii="Times New Roman" w:hAnsi="Times New Roman" w:cs="Times New Roman"/>
          <w:sz w:val="28"/>
          <w:szCs w:val="28"/>
        </w:rPr>
        <w:t>-повышение работоспособности и продуктивности;</w:t>
      </w:r>
    </w:p>
    <w:p w:rsidR="00457A1E" w:rsidRPr="00C90780" w:rsidRDefault="00457A1E" w:rsidP="00457A1E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780">
        <w:rPr>
          <w:rFonts w:ascii="Times New Roman" w:hAnsi="Times New Roman" w:cs="Times New Roman"/>
          <w:sz w:val="28"/>
          <w:szCs w:val="28"/>
        </w:rPr>
        <w:t>-развитие общей и мелкой моторики;</w:t>
      </w:r>
    </w:p>
    <w:p w:rsidR="00457A1E" w:rsidRPr="00C90780" w:rsidRDefault="00457A1E" w:rsidP="00433CD8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780">
        <w:rPr>
          <w:rFonts w:ascii="Times New Roman" w:hAnsi="Times New Roman" w:cs="Times New Roman"/>
          <w:sz w:val="28"/>
          <w:szCs w:val="28"/>
        </w:rPr>
        <w:t>-содействие развитию речи;</w:t>
      </w:r>
    </w:p>
    <w:p w:rsidR="00457A1E" w:rsidRPr="00C90780" w:rsidRDefault="00457A1E" w:rsidP="00457A1E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780">
        <w:rPr>
          <w:rFonts w:ascii="Times New Roman" w:hAnsi="Times New Roman" w:cs="Times New Roman"/>
          <w:sz w:val="28"/>
          <w:szCs w:val="28"/>
        </w:rPr>
        <w:t>-стабилизация психоэмоционального состояния;</w:t>
      </w:r>
    </w:p>
    <w:p w:rsidR="00457A1E" w:rsidRDefault="00457A1E" w:rsidP="00433CD8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780">
        <w:rPr>
          <w:rFonts w:ascii="Times New Roman" w:hAnsi="Times New Roman" w:cs="Times New Roman"/>
          <w:sz w:val="28"/>
          <w:szCs w:val="28"/>
        </w:rPr>
        <w:t>-формирование произвольности действий.</w:t>
      </w:r>
    </w:p>
    <w:p w:rsidR="002F7F3C" w:rsidRDefault="00D91C3F" w:rsidP="002F7F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91C3F">
        <w:rPr>
          <w:rFonts w:ascii="Times New Roman" w:hAnsi="Times New Roman" w:cs="Times New Roman"/>
          <w:sz w:val="28"/>
          <w:szCs w:val="28"/>
        </w:rPr>
        <w:t>На</w:t>
      </w:r>
      <w:r w:rsidRPr="00F26D72">
        <w:rPr>
          <w:rFonts w:ascii="Times New Roman" w:hAnsi="Times New Roman" w:cs="Times New Roman"/>
          <w:sz w:val="28"/>
          <w:szCs w:val="28"/>
        </w:rPr>
        <w:t xml:space="preserve"> логопедических занятиях мной используются нейропсихологические игры и упражнения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26D72">
        <w:rPr>
          <w:rFonts w:ascii="Times New Roman" w:hAnsi="Times New Roman" w:cs="Times New Roman"/>
          <w:sz w:val="28"/>
          <w:szCs w:val="28"/>
        </w:rPr>
        <w:t xml:space="preserve"> </w:t>
      </w:r>
      <w:r w:rsidRPr="00C90780">
        <w:rPr>
          <w:rFonts w:ascii="Times New Roman" w:hAnsi="Times New Roman" w:cs="Times New Roman"/>
          <w:sz w:val="28"/>
          <w:szCs w:val="28"/>
        </w:rPr>
        <w:t>как дополнение к основным занятиям</w:t>
      </w:r>
      <w:r>
        <w:rPr>
          <w:rFonts w:ascii="Times New Roman" w:hAnsi="Times New Roman" w:cs="Times New Roman"/>
          <w:sz w:val="28"/>
          <w:szCs w:val="28"/>
        </w:rPr>
        <w:t>, используются в течение года. Задания</w:t>
      </w:r>
      <w:r w:rsidRPr="006F44E7">
        <w:rPr>
          <w:rFonts w:ascii="Times New Roman" w:hAnsi="Times New Roman" w:cs="Times New Roman"/>
          <w:sz w:val="28"/>
          <w:szCs w:val="28"/>
        </w:rPr>
        <w:t xml:space="preserve"> подбираются с учетом ин</w:t>
      </w:r>
      <w:r>
        <w:rPr>
          <w:rFonts w:ascii="Times New Roman" w:hAnsi="Times New Roman" w:cs="Times New Roman"/>
          <w:sz w:val="28"/>
          <w:szCs w:val="28"/>
        </w:rPr>
        <w:t>дивидуальных особенностей детей, даются</w:t>
      </w:r>
      <w:r w:rsidRPr="00F26D72">
        <w:rPr>
          <w:rFonts w:ascii="Times New Roman" w:hAnsi="Times New Roman" w:cs="Times New Roman"/>
          <w:sz w:val="28"/>
          <w:szCs w:val="28"/>
        </w:rPr>
        <w:t xml:space="preserve"> в игровой форме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26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455C" w:rsidRPr="00D91C3F" w:rsidRDefault="003C4338" w:rsidP="002F7F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C4338">
        <w:rPr>
          <w:rFonts w:ascii="Times New Roman" w:hAnsi="Times New Roman" w:cs="Times New Roman"/>
          <w:b/>
          <w:sz w:val="28"/>
          <w:szCs w:val="28"/>
        </w:rPr>
        <w:t>Нейропсихологическая гимнастика</w:t>
      </w:r>
      <w:r w:rsidR="00572DB4" w:rsidRPr="003C4338">
        <w:rPr>
          <w:rFonts w:ascii="Times New Roman" w:hAnsi="Times New Roman" w:cs="Times New Roman"/>
          <w:b/>
          <w:sz w:val="28"/>
          <w:szCs w:val="28"/>
        </w:rPr>
        <w:t>.</w:t>
      </w:r>
    </w:p>
    <w:p w:rsidR="001F691E" w:rsidRDefault="001F691E" w:rsidP="001F69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D2A01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Pr="0086609F">
        <w:rPr>
          <w:rFonts w:ascii="Times New Roman" w:hAnsi="Times New Roman" w:cs="Times New Roman"/>
          <w:sz w:val="28"/>
          <w:szCs w:val="28"/>
        </w:rPr>
        <w:t xml:space="preserve"> активизация умственной деятельности детей дошкольного возраста, </w:t>
      </w:r>
      <w:r w:rsidR="00846038" w:rsidRPr="000263A7">
        <w:rPr>
          <w:rFonts w:ascii="Times New Roman" w:hAnsi="Times New Roman" w:cs="Times New Roman"/>
          <w:sz w:val="28"/>
          <w:szCs w:val="28"/>
        </w:rPr>
        <w:t>развитие межполушарного взаимодействия через соглас</w:t>
      </w:r>
      <w:r w:rsidR="00846038">
        <w:rPr>
          <w:rFonts w:ascii="Times New Roman" w:hAnsi="Times New Roman" w:cs="Times New Roman"/>
          <w:sz w:val="28"/>
          <w:szCs w:val="28"/>
        </w:rPr>
        <w:t>ование разнотипных движений рук,</w:t>
      </w:r>
      <w:r w:rsidR="00846038" w:rsidRPr="000263A7">
        <w:rPr>
          <w:rFonts w:ascii="Times New Roman" w:hAnsi="Times New Roman" w:cs="Times New Roman"/>
          <w:sz w:val="28"/>
          <w:szCs w:val="28"/>
        </w:rPr>
        <w:t xml:space="preserve"> </w:t>
      </w:r>
      <w:r w:rsidR="00846038">
        <w:rPr>
          <w:rFonts w:ascii="Times New Roman" w:hAnsi="Times New Roman" w:cs="Times New Roman"/>
          <w:sz w:val="28"/>
          <w:szCs w:val="28"/>
        </w:rPr>
        <w:t>о</w:t>
      </w:r>
      <w:r w:rsidR="00846038" w:rsidRPr="000263A7">
        <w:rPr>
          <w:rFonts w:ascii="Times New Roman" w:hAnsi="Times New Roman" w:cs="Times New Roman"/>
          <w:sz w:val="28"/>
          <w:szCs w:val="28"/>
        </w:rPr>
        <w:t>беспечение регуляции, программирования и ко</w:t>
      </w:r>
      <w:r w:rsidR="00846038">
        <w:rPr>
          <w:rFonts w:ascii="Times New Roman" w:hAnsi="Times New Roman" w:cs="Times New Roman"/>
          <w:sz w:val="28"/>
          <w:szCs w:val="28"/>
        </w:rPr>
        <w:t>нтроля психической деятельности,</w:t>
      </w:r>
      <w:r w:rsidRPr="0086609F">
        <w:rPr>
          <w:rFonts w:ascii="Times New Roman" w:hAnsi="Times New Roman" w:cs="Times New Roman"/>
          <w:sz w:val="28"/>
          <w:szCs w:val="28"/>
        </w:rPr>
        <w:t xml:space="preserve"> </w:t>
      </w:r>
      <w:r w:rsidR="00846038">
        <w:rPr>
          <w:rFonts w:ascii="Times New Roman" w:hAnsi="Times New Roman" w:cs="Times New Roman"/>
          <w:sz w:val="28"/>
          <w:szCs w:val="28"/>
        </w:rPr>
        <w:t>формирование</w:t>
      </w:r>
      <w:r w:rsidR="00846038" w:rsidRPr="0086609F">
        <w:rPr>
          <w:rFonts w:ascii="Times New Roman" w:hAnsi="Times New Roman" w:cs="Times New Roman"/>
          <w:sz w:val="28"/>
          <w:szCs w:val="28"/>
        </w:rPr>
        <w:t xml:space="preserve"> произвольности</w:t>
      </w:r>
      <w:r w:rsidR="00846038">
        <w:rPr>
          <w:rFonts w:ascii="Times New Roman" w:hAnsi="Times New Roman" w:cs="Times New Roman"/>
          <w:sz w:val="28"/>
          <w:szCs w:val="28"/>
        </w:rPr>
        <w:t xml:space="preserve"> действий, </w:t>
      </w:r>
      <w:r w:rsidRPr="0086609F">
        <w:rPr>
          <w:rFonts w:ascii="Times New Roman" w:hAnsi="Times New Roman" w:cs="Times New Roman"/>
          <w:sz w:val="28"/>
          <w:szCs w:val="28"/>
        </w:rPr>
        <w:t xml:space="preserve">развитие речи. </w:t>
      </w:r>
    </w:p>
    <w:p w:rsidR="002F7F3C" w:rsidRDefault="001F691E" w:rsidP="002F7F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2A01">
        <w:rPr>
          <w:rFonts w:ascii="Times New Roman" w:hAnsi="Times New Roman" w:cs="Times New Roman"/>
          <w:sz w:val="28"/>
          <w:szCs w:val="28"/>
          <w:u w:val="single"/>
        </w:rPr>
        <w:t>Условия выполнения:</w:t>
      </w:r>
      <w:r w:rsidRPr="0086609F">
        <w:rPr>
          <w:rFonts w:ascii="Times New Roman" w:hAnsi="Times New Roman" w:cs="Times New Roman"/>
          <w:sz w:val="28"/>
          <w:szCs w:val="28"/>
        </w:rPr>
        <w:t xml:space="preserve"> для начала ребенок выполняет комплекс упражнений вместе </w:t>
      </w:r>
      <w:proofErr w:type="gramStart"/>
      <w:r w:rsidRPr="0086609F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86609F">
        <w:rPr>
          <w:rFonts w:ascii="Times New Roman" w:hAnsi="Times New Roman" w:cs="Times New Roman"/>
          <w:sz w:val="28"/>
          <w:szCs w:val="28"/>
        </w:rPr>
        <w:t xml:space="preserve"> взрослым, за тем самостоятельно. Упражнение выполняется поначалу правой рукой, затем левой рукой, затем обеими руками. При затруднении взрослый предлагает ребенку помогать себе командами, произносимыми вслух или про себя. Средняя продолжительность занятий – 5-7 минут. </w:t>
      </w:r>
    </w:p>
    <w:p w:rsidR="00846038" w:rsidRPr="002F7F3C" w:rsidRDefault="00AE7F71" w:rsidP="002F7F3C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1C3F">
        <w:rPr>
          <w:rFonts w:ascii="Times New Roman" w:hAnsi="Times New Roman" w:cs="Times New Roman"/>
          <w:b/>
          <w:sz w:val="28"/>
          <w:szCs w:val="28"/>
        </w:rPr>
        <w:t xml:space="preserve">Игры и упражнения на </w:t>
      </w:r>
      <w:proofErr w:type="spellStart"/>
      <w:r w:rsidRPr="00D91C3F">
        <w:rPr>
          <w:rFonts w:ascii="Times New Roman" w:hAnsi="Times New Roman" w:cs="Times New Roman"/>
          <w:b/>
          <w:sz w:val="28"/>
          <w:szCs w:val="28"/>
        </w:rPr>
        <w:t>разно</w:t>
      </w:r>
      <w:r w:rsidR="00846038" w:rsidRPr="00D91C3F">
        <w:rPr>
          <w:rFonts w:ascii="Times New Roman" w:hAnsi="Times New Roman" w:cs="Times New Roman"/>
          <w:b/>
          <w:sz w:val="28"/>
          <w:szCs w:val="28"/>
        </w:rPr>
        <w:t>типичное</w:t>
      </w:r>
      <w:proofErr w:type="spellEnd"/>
      <w:r w:rsidR="00846038" w:rsidRPr="00D91C3F">
        <w:rPr>
          <w:rFonts w:ascii="Times New Roman" w:hAnsi="Times New Roman" w:cs="Times New Roman"/>
          <w:b/>
          <w:sz w:val="28"/>
          <w:szCs w:val="28"/>
        </w:rPr>
        <w:t xml:space="preserve"> согласование движений рук</w:t>
      </w:r>
    </w:p>
    <w:p w:rsidR="00846038" w:rsidRPr="002F7F3C" w:rsidRDefault="00846038" w:rsidP="002F7F3C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8E7">
        <w:rPr>
          <w:rFonts w:ascii="Times New Roman" w:hAnsi="Times New Roman" w:cs="Times New Roman"/>
          <w:b/>
          <w:sz w:val="28"/>
          <w:szCs w:val="28"/>
        </w:rPr>
        <w:t>Упражнение «Капитанское»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2F7F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63A7">
        <w:rPr>
          <w:rFonts w:ascii="Times New Roman" w:hAnsi="Times New Roman" w:cs="Times New Roman"/>
          <w:sz w:val="28"/>
          <w:szCs w:val="28"/>
        </w:rPr>
        <w:t xml:space="preserve">Одна рука приложена козырьком к бровям, а вторая рука показывает знак "Класс". Меняем руки местами. Через несколько занятий, это упражнение можно усложнить, добавив хлопок между сменой рук. </w:t>
      </w:r>
    </w:p>
    <w:p w:rsidR="00846038" w:rsidRPr="005D2A01" w:rsidRDefault="00846038" w:rsidP="002F7F3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D2A01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Игры на развитие оптико-пространственной ориентации </w:t>
      </w:r>
    </w:p>
    <w:p w:rsidR="00846038" w:rsidRPr="002F7F3C" w:rsidRDefault="00846038" w:rsidP="002F7F3C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8E7">
        <w:rPr>
          <w:rFonts w:ascii="Times New Roman" w:hAnsi="Times New Roman" w:cs="Times New Roman"/>
          <w:b/>
          <w:sz w:val="28"/>
          <w:szCs w:val="28"/>
        </w:rPr>
        <w:t>Игра «Обезьянки»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2F7F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18F1">
        <w:rPr>
          <w:rFonts w:ascii="Times New Roman" w:hAnsi="Times New Roman" w:cs="Times New Roman"/>
          <w:sz w:val="28"/>
          <w:szCs w:val="28"/>
        </w:rPr>
        <w:t>Повернитесь спиной к детям и попросите повторять за вами.  Сначала покажите симметричные движения: обе руки в стороны, обе руки на пояс, обе руки за голову. Затем перейдите к несимметричным</w:t>
      </w:r>
      <w:r w:rsidR="00A463CF">
        <w:rPr>
          <w:rFonts w:ascii="Times New Roman" w:hAnsi="Times New Roman" w:cs="Times New Roman"/>
          <w:sz w:val="28"/>
          <w:szCs w:val="28"/>
        </w:rPr>
        <w:t xml:space="preserve"> движениям</w:t>
      </w:r>
      <w:r w:rsidRPr="00FA18F1">
        <w:rPr>
          <w:rFonts w:ascii="Times New Roman" w:hAnsi="Times New Roman" w:cs="Times New Roman"/>
          <w:sz w:val="28"/>
          <w:szCs w:val="28"/>
        </w:rPr>
        <w:t>: одна рука в сторону, другая – на пояс; одна рука на плечо, другая – в сторону; одна рука на плечо, другая – на пояс.</w:t>
      </w:r>
      <w:r w:rsidR="00AE7F71">
        <w:rPr>
          <w:rFonts w:ascii="Times New Roman" w:hAnsi="Times New Roman" w:cs="Times New Roman"/>
          <w:sz w:val="28"/>
          <w:szCs w:val="28"/>
        </w:rPr>
        <w:t xml:space="preserve"> </w:t>
      </w:r>
      <w:r w:rsidR="00AE7F71" w:rsidRPr="003B1459">
        <w:rPr>
          <w:rFonts w:ascii="Times New Roman" w:hAnsi="Times New Roman" w:cs="Times New Roman"/>
          <w:b/>
          <w:sz w:val="28"/>
          <w:szCs w:val="28"/>
        </w:rPr>
        <w:t>Упражнения</w:t>
      </w:r>
      <w:r w:rsidR="00AE7F71">
        <w:rPr>
          <w:rFonts w:ascii="Times New Roman" w:hAnsi="Times New Roman" w:cs="Times New Roman"/>
          <w:sz w:val="28"/>
          <w:szCs w:val="28"/>
        </w:rPr>
        <w:t xml:space="preserve"> «Уши», «Ухо-нос», «Симметричные рисунки» и другие.</w:t>
      </w:r>
    </w:p>
    <w:p w:rsidR="0093552B" w:rsidRPr="003B1459" w:rsidRDefault="00AE7F71" w:rsidP="002F7F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Нейрогимнастика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для пальчиков (кинезиологические упражнения). </w:t>
      </w:r>
      <w:r w:rsidRPr="003B1459">
        <w:rPr>
          <w:rFonts w:ascii="Times New Roman" w:hAnsi="Times New Roman" w:cs="Times New Roman"/>
          <w:sz w:val="28"/>
          <w:szCs w:val="28"/>
        </w:rPr>
        <w:t>Упражнения «Кулак-ребро-ладонь», «Фонарики», «Дом-ежик-замок», «Гусь-курица-петух», «Барабан», «Лучики», «Кисточки».</w:t>
      </w:r>
    </w:p>
    <w:p w:rsidR="00846038" w:rsidRPr="002F7F3C" w:rsidRDefault="00846038" w:rsidP="002F7F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F7F3C">
        <w:rPr>
          <w:rFonts w:ascii="Times New Roman" w:hAnsi="Times New Roman" w:cs="Times New Roman"/>
          <w:sz w:val="28"/>
          <w:szCs w:val="28"/>
          <w:u w:val="single"/>
        </w:rPr>
        <w:t>Упражнение «Колечки».</w:t>
      </w:r>
      <w:r w:rsidR="0093552B" w:rsidRPr="002F7F3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846038" w:rsidRPr="00FA18F1" w:rsidRDefault="00846038" w:rsidP="00846038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18F1">
        <w:rPr>
          <w:rFonts w:ascii="Times New Roman" w:hAnsi="Times New Roman" w:cs="Times New Roman"/>
          <w:sz w:val="28"/>
          <w:szCs w:val="28"/>
        </w:rPr>
        <w:t>На одной руке большой палец последовательно соединяется со всеми остальными пальцами, начиная с указательного пальца.</w:t>
      </w:r>
      <w:r w:rsidR="00A463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 же самое</w:t>
      </w:r>
      <w:r w:rsidRPr="00FA18F1">
        <w:rPr>
          <w:rFonts w:ascii="Times New Roman" w:hAnsi="Times New Roman" w:cs="Times New Roman"/>
          <w:sz w:val="28"/>
          <w:szCs w:val="28"/>
        </w:rPr>
        <w:t xml:space="preserve"> делает другая рука, но начинает с мизинца.</w:t>
      </w:r>
    </w:p>
    <w:p w:rsidR="00846038" w:rsidRPr="00FA18F1" w:rsidRDefault="00846038" w:rsidP="00846038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18F1">
        <w:rPr>
          <w:rFonts w:ascii="Times New Roman" w:hAnsi="Times New Roman" w:cs="Times New Roman"/>
          <w:sz w:val="28"/>
          <w:szCs w:val="28"/>
        </w:rPr>
        <w:t xml:space="preserve">Задача – делать упражнение одновременно двумя руками. Предложите прикоснуться к каждому пальцу по два раза подряд. Выполните все шаги, как и в предыдущем задании. Увеличьте количество прикосновений до трех или четырех. </w:t>
      </w:r>
    </w:p>
    <w:p w:rsidR="00915406" w:rsidRDefault="00846038" w:rsidP="00846038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18F1">
        <w:rPr>
          <w:rFonts w:ascii="Times New Roman" w:hAnsi="Times New Roman" w:cs="Times New Roman"/>
          <w:sz w:val="28"/>
          <w:szCs w:val="28"/>
        </w:rPr>
        <w:t xml:space="preserve">Когда дети освоят упражнение, попросите чередовать касания. </w:t>
      </w:r>
      <w:proofErr w:type="gramStart"/>
      <w:r w:rsidRPr="00FA18F1">
        <w:rPr>
          <w:rFonts w:ascii="Times New Roman" w:hAnsi="Times New Roman" w:cs="Times New Roman"/>
          <w:sz w:val="28"/>
          <w:szCs w:val="28"/>
        </w:rPr>
        <w:t>Например: два раза дотронуться большим пальцем до указательного, один раз – до среднего, два – до безымянного, один –   до мизинца.</w:t>
      </w:r>
      <w:proofErr w:type="gramEnd"/>
      <w:r w:rsidRPr="00FA18F1">
        <w:rPr>
          <w:rFonts w:ascii="Times New Roman" w:hAnsi="Times New Roman" w:cs="Times New Roman"/>
          <w:sz w:val="28"/>
          <w:szCs w:val="28"/>
        </w:rPr>
        <w:t xml:space="preserve">   Поочередно   выполните   задание   правой</w:t>
      </w:r>
      <w:r w:rsidR="00A463CF">
        <w:rPr>
          <w:rFonts w:ascii="Times New Roman" w:hAnsi="Times New Roman" w:cs="Times New Roman"/>
          <w:sz w:val="28"/>
          <w:szCs w:val="28"/>
        </w:rPr>
        <w:t xml:space="preserve"> рукой</w:t>
      </w:r>
      <w:r w:rsidRPr="00FA18F1">
        <w:rPr>
          <w:rFonts w:ascii="Times New Roman" w:hAnsi="Times New Roman" w:cs="Times New Roman"/>
          <w:sz w:val="28"/>
          <w:szCs w:val="28"/>
        </w:rPr>
        <w:t xml:space="preserve">, левой и двумя руками. </w:t>
      </w:r>
    </w:p>
    <w:p w:rsidR="00846038" w:rsidRDefault="00915406" w:rsidP="002F7F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609F">
        <w:rPr>
          <w:rFonts w:ascii="Times New Roman" w:hAnsi="Times New Roman" w:cs="Times New Roman"/>
          <w:sz w:val="28"/>
          <w:szCs w:val="28"/>
        </w:rPr>
        <w:t xml:space="preserve">Важна регулярность </w:t>
      </w:r>
      <w:proofErr w:type="spellStart"/>
      <w:r w:rsidRPr="0086609F">
        <w:rPr>
          <w:rFonts w:ascii="Times New Roman" w:hAnsi="Times New Roman" w:cs="Times New Roman"/>
          <w:sz w:val="28"/>
          <w:szCs w:val="28"/>
        </w:rPr>
        <w:t>нейрогимнастики</w:t>
      </w:r>
      <w:proofErr w:type="spellEnd"/>
      <w:r w:rsidRPr="0086609F">
        <w:rPr>
          <w:rFonts w:ascii="Times New Roman" w:hAnsi="Times New Roman" w:cs="Times New Roman"/>
          <w:sz w:val="28"/>
          <w:szCs w:val="28"/>
        </w:rPr>
        <w:t>, т.е. упражнения нужно проводить кажды</w:t>
      </w:r>
      <w:r>
        <w:rPr>
          <w:rFonts w:ascii="Times New Roman" w:hAnsi="Times New Roman" w:cs="Times New Roman"/>
          <w:sz w:val="28"/>
          <w:szCs w:val="28"/>
        </w:rPr>
        <w:t>й день, не пропуская их. Задания</w:t>
      </w:r>
      <w:r w:rsidRPr="0086609F">
        <w:rPr>
          <w:rFonts w:ascii="Times New Roman" w:hAnsi="Times New Roman" w:cs="Times New Roman"/>
          <w:sz w:val="28"/>
          <w:szCs w:val="28"/>
        </w:rPr>
        <w:t xml:space="preserve"> нужно проводить так, чтобы ребенку было интересно. Можно постепенно усложнять задания. К примеру, увеличивать темп выполнения упражнений. Важно следить за правильностью выполнения упражнен</w:t>
      </w:r>
      <w:r>
        <w:rPr>
          <w:rFonts w:ascii="Times New Roman" w:hAnsi="Times New Roman" w:cs="Times New Roman"/>
          <w:sz w:val="28"/>
          <w:szCs w:val="28"/>
        </w:rPr>
        <w:t>ий.</w:t>
      </w:r>
    </w:p>
    <w:p w:rsidR="00D97764" w:rsidRPr="002F7F3C" w:rsidRDefault="00D97764" w:rsidP="002F7F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000">
        <w:rPr>
          <w:rFonts w:ascii="Times New Roman" w:hAnsi="Times New Roman" w:cs="Times New Roman"/>
          <w:b/>
          <w:sz w:val="28"/>
          <w:szCs w:val="28"/>
        </w:rPr>
        <w:t>Упражнение «</w:t>
      </w:r>
      <w:proofErr w:type="spellStart"/>
      <w:r w:rsidRPr="00C36000">
        <w:rPr>
          <w:rFonts w:ascii="Times New Roman" w:hAnsi="Times New Roman" w:cs="Times New Roman"/>
          <w:b/>
          <w:sz w:val="28"/>
          <w:szCs w:val="28"/>
        </w:rPr>
        <w:t>Резиночки</w:t>
      </w:r>
      <w:proofErr w:type="spellEnd"/>
      <w:r w:rsidRPr="00C36000">
        <w:rPr>
          <w:rFonts w:ascii="Times New Roman" w:hAnsi="Times New Roman" w:cs="Times New Roman"/>
          <w:b/>
          <w:sz w:val="28"/>
          <w:szCs w:val="28"/>
        </w:rPr>
        <w:t>».</w:t>
      </w:r>
      <w:r w:rsidR="002F7F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7F46">
        <w:rPr>
          <w:rFonts w:ascii="Times New Roman" w:hAnsi="Times New Roman" w:cs="Times New Roman"/>
          <w:sz w:val="28"/>
          <w:szCs w:val="28"/>
        </w:rPr>
        <w:t xml:space="preserve">Эта игра полезна для развития мелкой моторики, внимания, пространственной ориентировки. Здесь есть специальные карточки со схемами одевания резинок на пальцы. Такую игру легко сделать самим. </w:t>
      </w:r>
      <w:proofErr w:type="gramStart"/>
      <w:r w:rsidRPr="005B7F46">
        <w:rPr>
          <w:rFonts w:ascii="Times New Roman" w:hAnsi="Times New Roman" w:cs="Times New Roman"/>
          <w:sz w:val="28"/>
          <w:szCs w:val="28"/>
        </w:rPr>
        <w:t>Так же полезен вариант без использования карточек по словесной инструкции (Одень на указательный пальчик левой руки розовую резинку, на безымянный пальчик правой руки-синюю и т.д.</w:t>
      </w:r>
      <w:proofErr w:type="gramEnd"/>
      <w:r w:rsidRPr="005B7F46">
        <w:rPr>
          <w:rFonts w:ascii="Times New Roman" w:hAnsi="Times New Roman" w:cs="Times New Roman"/>
          <w:sz w:val="28"/>
          <w:szCs w:val="28"/>
        </w:rPr>
        <w:t xml:space="preserve"> Таким </w:t>
      </w:r>
      <w:proofErr w:type="gramStart"/>
      <w:r w:rsidRPr="005B7F46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5B7F46">
        <w:rPr>
          <w:rFonts w:ascii="Times New Roman" w:hAnsi="Times New Roman" w:cs="Times New Roman"/>
          <w:sz w:val="28"/>
          <w:szCs w:val="28"/>
        </w:rPr>
        <w:t xml:space="preserve"> закрепляем названия пальцев и понятия: «право-лево».</w:t>
      </w:r>
    </w:p>
    <w:p w:rsidR="00B57338" w:rsidRDefault="005321CE" w:rsidP="002F7F3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важно, что детям</w:t>
      </w:r>
      <w:r w:rsidR="003C4338" w:rsidRPr="0086609F">
        <w:rPr>
          <w:rFonts w:ascii="Times New Roman" w:hAnsi="Times New Roman" w:cs="Times New Roman"/>
          <w:sz w:val="28"/>
          <w:szCs w:val="28"/>
        </w:rPr>
        <w:t xml:space="preserve"> нравится закреплять произ</w:t>
      </w:r>
      <w:r w:rsidR="002F7F3C">
        <w:rPr>
          <w:rFonts w:ascii="Times New Roman" w:hAnsi="Times New Roman" w:cs="Times New Roman"/>
          <w:sz w:val="28"/>
          <w:szCs w:val="28"/>
        </w:rPr>
        <w:t xml:space="preserve">ношение звуков, </w:t>
      </w:r>
      <w:r w:rsidR="00915406">
        <w:rPr>
          <w:rFonts w:ascii="Times New Roman" w:hAnsi="Times New Roman" w:cs="Times New Roman"/>
          <w:sz w:val="28"/>
          <w:szCs w:val="28"/>
        </w:rPr>
        <w:t xml:space="preserve">включая в игру </w:t>
      </w:r>
      <w:r w:rsidR="003C4338" w:rsidRPr="0086609F">
        <w:rPr>
          <w:rFonts w:ascii="Times New Roman" w:hAnsi="Times New Roman" w:cs="Times New Roman"/>
          <w:sz w:val="28"/>
          <w:szCs w:val="28"/>
        </w:rPr>
        <w:t xml:space="preserve"> пальчики.</w:t>
      </w:r>
      <w:r w:rsidR="003E7A00">
        <w:rPr>
          <w:rFonts w:ascii="Times New Roman" w:hAnsi="Times New Roman" w:cs="Times New Roman"/>
          <w:sz w:val="28"/>
          <w:szCs w:val="28"/>
        </w:rPr>
        <w:t xml:space="preserve"> </w:t>
      </w:r>
      <w:r w:rsidR="00915406">
        <w:rPr>
          <w:rFonts w:ascii="Times New Roman" w:hAnsi="Times New Roman" w:cs="Times New Roman"/>
          <w:sz w:val="28"/>
          <w:szCs w:val="28"/>
        </w:rPr>
        <w:t>Использую в работе дидакт</w:t>
      </w:r>
      <w:r w:rsidR="00D97764">
        <w:rPr>
          <w:rFonts w:ascii="Times New Roman" w:hAnsi="Times New Roman" w:cs="Times New Roman"/>
          <w:sz w:val="28"/>
          <w:szCs w:val="28"/>
        </w:rPr>
        <w:t>ический материал «</w:t>
      </w:r>
      <w:proofErr w:type="spellStart"/>
      <w:r w:rsidR="00D97764">
        <w:rPr>
          <w:rFonts w:ascii="Times New Roman" w:hAnsi="Times New Roman" w:cs="Times New Roman"/>
          <w:sz w:val="28"/>
          <w:szCs w:val="28"/>
        </w:rPr>
        <w:t>Нейроладошки</w:t>
      </w:r>
      <w:proofErr w:type="spellEnd"/>
      <w:r w:rsidR="00D97764">
        <w:rPr>
          <w:rFonts w:ascii="Times New Roman" w:hAnsi="Times New Roman" w:cs="Times New Roman"/>
          <w:sz w:val="28"/>
          <w:szCs w:val="28"/>
        </w:rPr>
        <w:t>».</w:t>
      </w:r>
    </w:p>
    <w:p w:rsidR="004754FD" w:rsidRDefault="004754FD" w:rsidP="002F7F3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111111"/>
          <w:sz w:val="27"/>
          <w:szCs w:val="27"/>
        </w:rPr>
      </w:pPr>
      <w:r>
        <w:rPr>
          <w:sz w:val="28"/>
          <w:szCs w:val="28"/>
        </w:rPr>
        <w:t xml:space="preserve">Пальчиковые </w:t>
      </w:r>
      <w:proofErr w:type="spellStart"/>
      <w:r>
        <w:rPr>
          <w:sz w:val="28"/>
          <w:szCs w:val="28"/>
        </w:rPr>
        <w:t>нейрои</w:t>
      </w:r>
      <w:r w:rsidR="00B57338">
        <w:rPr>
          <w:sz w:val="28"/>
          <w:szCs w:val="28"/>
        </w:rPr>
        <w:t>гры</w:t>
      </w:r>
      <w:proofErr w:type="spellEnd"/>
      <w:r w:rsidR="00B57338">
        <w:rPr>
          <w:sz w:val="28"/>
          <w:szCs w:val="28"/>
        </w:rPr>
        <w:t xml:space="preserve"> и упражнения с заданиями </w:t>
      </w:r>
      <w:r w:rsidR="00D97764">
        <w:rPr>
          <w:sz w:val="28"/>
          <w:szCs w:val="28"/>
        </w:rPr>
        <w:t xml:space="preserve">на развитие пальцевого </w:t>
      </w:r>
      <w:proofErr w:type="spellStart"/>
      <w:r w:rsidR="00D97764">
        <w:rPr>
          <w:sz w:val="28"/>
          <w:szCs w:val="28"/>
        </w:rPr>
        <w:t>праксиса</w:t>
      </w:r>
      <w:proofErr w:type="spellEnd"/>
      <w:r w:rsidR="00D97764">
        <w:rPr>
          <w:sz w:val="28"/>
          <w:szCs w:val="28"/>
        </w:rPr>
        <w:t xml:space="preserve">, </w:t>
      </w:r>
      <w:r w:rsidR="00B57338">
        <w:rPr>
          <w:sz w:val="28"/>
          <w:szCs w:val="28"/>
        </w:rPr>
        <w:t>на</w:t>
      </w:r>
      <w:r w:rsidR="002404FC">
        <w:rPr>
          <w:sz w:val="28"/>
          <w:szCs w:val="28"/>
        </w:rPr>
        <w:t xml:space="preserve"> запуск речи, </w:t>
      </w:r>
      <w:r w:rsidR="00B57338">
        <w:rPr>
          <w:sz w:val="28"/>
          <w:szCs w:val="28"/>
        </w:rPr>
        <w:t xml:space="preserve"> автоматизацию и дифференциацию звуков</w:t>
      </w:r>
      <w:r>
        <w:rPr>
          <w:sz w:val="28"/>
          <w:szCs w:val="28"/>
        </w:rPr>
        <w:t xml:space="preserve">, </w:t>
      </w:r>
      <w:r w:rsidRPr="004754FD">
        <w:rPr>
          <w:color w:val="111111"/>
          <w:sz w:val="28"/>
          <w:szCs w:val="28"/>
        </w:rPr>
        <w:t>на слоговую структуру слова.</w:t>
      </w:r>
    </w:p>
    <w:p w:rsidR="002F7F3C" w:rsidRDefault="002F7F3C" w:rsidP="002F7F3C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b/>
          <w:iCs/>
          <w:color w:val="111111"/>
          <w:sz w:val="28"/>
          <w:szCs w:val="28"/>
          <w:bdr w:val="none" w:sz="0" w:space="0" w:color="auto" w:frame="1"/>
        </w:rPr>
      </w:pPr>
      <w:proofErr w:type="spellStart"/>
      <w:r>
        <w:rPr>
          <w:b/>
          <w:iCs/>
          <w:color w:val="111111"/>
          <w:sz w:val="28"/>
          <w:szCs w:val="28"/>
          <w:bdr w:val="none" w:sz="0" w:space="0" w:color="auto" w:frame="1"/>
        </w:rPr>
        <w:t>Нейродорожки</w:t>
      </w:r>
      <w:proofErr w:type="spellEnd"/>
      <w:r w:rsidR="003E7A00">
        <w:rPr>
          <w:b/>
          <w:iCs/>
          <w:color w:val="111111"/>
          <w:sz w:val="28"/>
          <w:szCs w:val="28"/>
          <w:bdr w:val="none" w:sz="0" w:space="0" w:color="auto" w:frame="1"/>
        </w:rPr>
        <w:t>.</w:t>
      </w:r>
      <w:r>
        <w:rPr>
          <w:b/>
          <w:iCs/>
          <w:color w:val="111111"/>
          <w:sz w:val="28"/>
          <w:szCs w:val="28"/>
          <w:bdr w:val="none" w:sz="0" w:space="0" w:color="auto" w:frame="1"/>
        </w:rPr>
        <w:t xml:space="preserve"> </w:t>
      </w:r>
    </w:p>
    <w:p w:rsidR="00F47B51" w:rsidRPr="002F7F3C" w:rsidRDefault="002404FC" w:rsidP="002F7F3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sz w:val="28"/>
          <w:szCs w:val="28"/>
        </w:rPr>
        <w:t xml:space="preserve">Использую в работе с детьми </w:t>
      </w:r>
      <w:proofErr w:type="spellStart"/>
      <w:r>
        <w:rPr>
          <w:sz w:val="28"/>
          <w:szCs w:val="28"/>
        </w:rPr>
        <w:t>н</w:t>
      </w:r>
      <w:r w:rsidR="00F47B51">
        <w:rPr>
          <w:sz w:val="28"/>
          <w:szCs w:val="28"/>
        </w:rPr>
        <w:t>ейро</w:t>
      </w:r>
      <w:proofErr w:type="spellEnd"/>
      <w:r w:rsidR="00F47B51">
        <w:rPr>
          <w:sz w:val="28"/>
          <w:szCs w:val="28"/>
        </w:rPr>
        <w:t>-тренажер</w:t>
      </w:r>
      <w:r w:rsidR="003E7A00">
        <w:rPr>
          <w:sz w:val="28"/>
          <w:szCs w:val="28"/>
        </w:rPr>
        <w:t>ы</w:t>
      </w:r>
      <w:r>
        <w:rPr>
          <w:sz w:val="28"/>
          <w:szCs w:val="28"/>
        </w:rPr>
        <w:t>:</w:t>
      </w:r>
      <w:r w:rsidR="003E7A00">
        <w:rPr>
          <w:sz w:val="28"/>
          <w:szCs w:val="28"/>
        </w:rPr>
        <w:t xml:space="preserve"> Межполушарный планшет,</w:t>
      </w:r>
      <w:r w:rsidR="00F47B51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="00F47B51" w:rsidRPr="00F47B51">
        <w:rPr>
          <w:sz w:val="28"/>
          <w:szCs w:val="28"/>
        </w:rPr>
        <w:t xml:space="preserve">ежполушарные доски </w:t>
      </w:r>
      <w:r w:rsidR="00F47B51" w:rsidRPr="00F47B51">
        <w:rPr>
          <w:color w:val="111111"/>
          <w:sz w:val="28"/>
          <w:szCs w:val="28"/>
        </w:rPr>
        <w:t xml:space="preserve">представляют собой механический тренажёр в виде доски с зеркальным насечением узоров различной сложности для правой и левой руки. Узоры встречаются разные: от простых кругов до лабиринтов; чем больше углов в узоре, тем сложнее считается упражнение. </w:t>
      </w:r>
    </w:p>
    <w:p w:rsidR="00F47B51" w:rsidRDefault="00F47B51" w:rsidP="003E7A00">
      <w:pPr>
        <w:pStyle w:val="4"/>
        <w:shd w:val="clear" w:color="auto" w:fill="FFFFFF"/>
        <w:spacing w:before="0" w:line="240" w:lineRule="auto"/>
        <w:ind w:firstLine="708"/>
        <w:jc w:val="both"/>
        <w:rPr>
          <w:rFonts w:ascii="Times New Roman" w:hAnsi="Times New Roman" w:cs="Times New Roman"/>
          <w:b w:val="0"/>
          <w:i w:val="0"/>
          <w:color w:val="111111"/>
          <w:sz w:val="28"/>
          <w:szCs w:val="28"/>
        </w:rPr>
      </w:pPr>
      <w:r w:rsidRPr="00F47B51">
        <w:rPr>
          <w:rFonts w:ascii="Times New Roman" w:hAnsi="Times New Roman" w:cs="Times New Roman"/>
          <w:b w:val="0"/>
          <w:i w:val="0"/>
          <w:color w:val="111111"/>
          <w:sz w:val="28"/>
          <w:szCs w:val="28"/>
        </w:rPr>
        <w:lastRenderedPageBreak/>
        <w:t>Ребенку нужно передвигать два бегунка одновременно. Эта игра стимулирует работу обоих полушарий головного мозга, влияет на синхронизацию работы глаз и рук, а также развивает концентрацию, усидчивость, внимательность и мелкую моторику. Я его использую для постановки звуков. Идем по дорожке и проговариваем поставленный звук</w:t>
      </w:r>
      <w:r>
        <w:rPr>
          <w:rFonts w:ascii="Times New Roman" w:hAnsi="Times New Roman" w:cs="Times New Roman"/>
          <w:b w:val="0"/>
          <w:i w:val="0"/>
          <w:color w:val="111111"/>
          <w:sz w:val="28"/>
          <w:szCs w:val="28"/>
        </w:rPr>
        <w:t>.</w:t>
      </w:r>
    </w:p>
    <w:p w:rsidR="00860D01" w:rsidRPr="00C90780" w:rsidRDefault="00860D01" w:rsidP="002F7F3C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C78E7">
        <w:rPr>
          <w:rFonts w:ascii="Times New Roman" w:hAnsi="Times New Roman" w:cs="Times New Roman"/>
          <w:b/>
          <w:sz w:val="28"/>
          <w:szCs w:val="28"/>
        </w:rPr>
        <w:t>Игра «Вып</w:t>
      </w:r>
      <w:r>
        <w:rPr>
          <w:rFonts w:ascii="Times New Roman" w:hAnsi="Times New Roman" w:cs="Times New Roman"/>
          <w:b/>
          <w:sz w:val="28"/>
          <w:szCs w:val="28"/>
        </w:rPr>
        <w:t>олни двумя руками».</w:t>
      </w:r>
      <w:r w:rsidR="002F7F3C">
        <w:rPr>
          <w:rFonts w:ascii="Times New Roman" w:hAnsi="Times New Roman" w:cs="Times New Roman"/>
          <w:sz w:val="28"/>
          <w:szCs w:val="28"/>
        </w:rPr>
        <w:t xml:space="preserve"> </w:t>
      </w:r>
      <w:r w:rsidRPr="005B7F46">
        <w:rPr>
          <w:rFonts w:ascii="Times New Roman" w:hAnsi="Times New Roman" w:cs="Times New Roman"/>
          <w:sz w:val="28"/>
          <w:szCs w:val="28"/>
        </w:rPr>
        <w:t xml:space="preserve">Активизация умственной деятельности детей дошкольного возраста, синхронизация межполушарного взаимодействия мозга, развитие произвольности и </w:t>
      </w:r>
      <w:proofErr w:type="spellStart"/>
      <w:r w:rsidRPr="005B7F46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5B7F46">
        <w:rPr>
          <w:rFonts w:ascii="Times New Roman" w:hAnsi="Times New Roman" w:cs="Times New Roman"/>
          <w:sz w:val="28"/>
          <w:szCs w:val="28"/>
        </w:rPr>
        <w:t xml:space="preserve"> ребенка, развитие речи, автоматизации звуков.</w:t>
      </w:r>
      <w:r w:rsidR="00B90B11">
        <w:rPr>
          <w:rFonts w:ascii="Times New Roman" w:hAnsi="Times New Roman" w:cs="Times New Roman"/>
          <w:sz w:val="28"/>
          <w:szCs w:val="28"/>
        </w:rPr>
        <w:t xml:space="preserve"> </w:t>
      </w:r>
      <w:r w:rsidR="002404FC">
        <w:rPr>
          <w:rFonts w:ascii="Times New Roman" w:hAnsi="Times New Roman" w:cs="Times New Roman"/>
          <w:sz w:val="28"/>
          <w:szCs w:val="28"/>
        </w:rPr>
        <w:t>Ребенок проводит</w:t>
      </w:r>
      <w:r>
        <w:rPr>
          <w:rFonts w:ascii="Times New Roman" w:hAnsi="Times New Roman" w:cs="Times New Roman"/>
          <w:sz w:val="28"/>
          <w:szCs w:val="28"/>
        </w:rPr>
        <w:t xml:space="preserve"> одновременно двумя ру</w:t>
      </w:r>
      <w:r w:rsidR="002404FC">
        <w:rPr>
          <w:rFonts w:ascii="Times New Roman" w:hAnsi="Times New Roman" w:cs="Times New Roman"/>
          <w:sz w:val="28"/>
          <w:szCs w:val="28"/>
        </w:rPr>
        <w:t>ками по извилистым линиям, и произносит</w:t>
      </w:r>
      <w:r>
        <w:rPr>
          <w:rFonts w:ascii="Times New Roman" w:hAnsi="Times New Roman" w:cs="Times New Roman"/>
          <w:sz w:val="28"/>
          <w:szCs w:val="28"/>
        </w:rPr>
        <w:t xml:space="preserve"> изолированный, закрепляемый звук.</w:t>
      </w:r>
    </w:p>
    <w:p w:rsidR="00860D01" w:rsidRPr="002F7F3C" w:rsidRDefault="00860D01" w:rsidP="002F7F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«Повтори узор».</w:t>
      </w:r>
      <w:r w:rsidR="002F7F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7F46">
        <w:rPr>
          <w:rFonts w:ascii="Times New Roman" w:hAnsi="Times New Roman" w:cs="Times New Roman"/>
          <w:sz w:val="28"/>
          <w:szCs w:val="28"/>
        </w:rPr>
        <w:t xml:space="preserve">Развитие графомоторных навыков, развитие зрительного, произвольного внимания. Развитие мышления, профилактика </w:t>
      </w:r>
      <w:proofErr w:type="gramStart"/>
      <w:r w:rsidRPr="005B7F46">
        <w:rPr>
          <w:rFonts w:ascii="Times New Roman" w:hAnsi="Times New Roman" w:cs="Times New Roman"/>
          <w:sz w:val="28"/>
          <w:szCs w:val="28"/>
        </w:rPr>
        <w:t>оптической</w:t>
      </w:r>
      <w:proofErr w:type="gramEnd"/>
      <w:r w:rsidRPr="005B7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F46">
        <w:rPr>
          <w:rFonts w:ascii="Times New Roman" w:hAnsi="Times New Roman" w:cs="Times New Roman"/>
          <w:sz w:val="28"/>
          <w:szCs w:val="28"/>
        </w:rPr>
        <w:t>дисграфии</w:t>
      </w:r>
      <w:proofErr w:type="spellEnd"/>
      <w:r w:rsidRPr="005B7F46">
        <w:rPr>
          <w:rFonts w:ascii="Times New Roman" w:hAnsi="Times New Roman" w:cs="Times New Roman"/>
          <w:sz w:val="28"/>
          <w:szCs w:val="28"/>
        </w:rPr>
        <w:t>.</w:t>
      </w:r>
    </w:p>
    <w:p w:rsidR="00A60D64" w:rsidRDefault="00313D9F" w:rsidP="002F7F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3B9">
        <w:rPr>
          <w:rFonts w:ascii="Times New Roman" w:hAnsi="Times New Roman" w:cs="Times New Roman"/>
          <w:b/>
          <w:sz w:val="28"/>
          <w:szCs w:val="28"/>
        </w:rPr>
        <w:t>Спирограф</w:t>
      </w:r>
      <w:r w:rsidR="00D97764" w:rsidRPr="00BC23B9">
        <w:rPr>
          <w:rFonts w:ascii="Times New Roman" w:hAnsi="Times New Roman" w:cs="Times New Roman"/>
          <w:b/>
          <w:sz w:val="28"/>
          <w:szCs w:val="28"/>
        </w:rPr>
        <w:t xml:space="preserve"> «Магические линейки».</w:t>
      </w:r>
      <w:r w:rsidR="002F7F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Задания с линейками-трафаретами развивают у детей межполушарное развитие, </w:t>
      </w:r>
      <w:r w:rsidR="00B02C41">
        <w:rPr>
          <w:rFonts w:ascii="Times New Roman" w:hAnsi="Times New Roman" w:cs="Times New Roman"/>
          <w:sz w:val="28"/>
          <w:szCs w:val="28"/>
        </w:rPr>
        <w:t xml:space="preserve">тактильное восприятие, воображение, </w:t>
      </w:r>
      <w:r>
        <w:rPr>
          <w:rFonts w:ascii="Times New Roman" w:hAnsi="Times New Roman" w:cs="Times New Roman"/>
          <w:sz w:val="28"/>
          <w:szCs w:val="28"/>
        </w:rPr>
        <w:t>пространственное мышление, мелкую моторику, постановку руки к письму.</w:t>
      </w:r>
    </w:p>
    <w:p w:rsidR="00A60D64" w:rsidRPr="00FF1551" w:rsidRDefault="00A60D64" w:rsidP="002F7F3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F1551">
        <w:rPr>
          <w:rFonts w:ascii="Times New Roman" w:hAnsi="Times New Roman" w:cs="Times New Roman"/>
          <w:b/>
          <w:sz w:val="28"/>
          <w:szCs w:val="28"/>
        </w:rPr>
        <w:t>Нейропрописи</w:t>
      </w:r>
      <w:proofErr w:type="spellEnd"/>
      <w:r w:rsidRPr="00FF1551">
        <w:rPr>
          <w:rFonts w:ascii="Times New Roman" w:hAnsi="Times New Roman" w:cs="Times New Roman"/>
          <w:b/>
          <w:sz w:val="28"/>
          <w:szCs w:val="28"/>
        </w:rPr>
        <w:t xml:space="preserve"> «Учу и пишу буквы»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E917CB">
        <w:rPr>
          <w:rFonts w:ascii="Times New Roman" w:hAnsi="Times New Roman" w:cs="Times New Roman"/>
          <w:b/>
          <w:sz w:val="28"/>
          <w:szCs w:val="28"/>
        </w:rPr>
        <w:t xml:space="preserve"> Многоразовые прописи. </w:t>
      </w:r>
    </w:p>
    <w:p w:rsidR="00A60D64" w:rsidRDefault="00A60D64" w:rsidP="002F7F3C">
      <w:pPr>
        <w:pStyle w:val="a3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Задания с буквами развивают мелкую моторику, память, формируется навык письма, умение запоминать буквы и составлять простые слова. </w:t>
      </w:r>
    </w:p>
    <w:p w:rsidR="007B72D3" w:rsidRPr="00A60D64" w:rsidRDefault="007B72D3" w:rsidP="002F7F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Нейроигра</w:t>
      </w:r>
      <w:proofErr w:type="spellEnd"/>
      <w:r w:rsidRPr="00FF1551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От</w:t>
      </w:r>
      <w:r w:rsidRPr="00FF1551">
        <w:rPr>
          <w:rFonts w:ascii="Times New Roman" w:hAnsi="Times New Roman" w:cs="Times New Roman"/>
          <w:b/>
          <w:sz w:val="28"/>
          <w:szCs w:val="28"/>
        </w:rPr>
        <w:t xml:space="preserve"> буквы</w:t>
      </w:r>
      <w:r>
        <w:rPr>
          <w:rFonts w:ascii="Times New Roman" w:hAnsi="Times New Roman" w:cs="Times New Roman"/>
          <w:b/>
          <w:sz w:val="28"/>
          <w:szCs w:val="28"/>
        </w:rPr>
        <w:t xml:space="preserve"> к рассказу</w:t>
      </w:r>
      <w:r w:rsidRPr="00FF1551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B72D3" w:rsidRPr="00E42EE5" w:rsidRDefault="007B72D3" w:rsidP="007B72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EE5">
        <w:rPr>
          <w:rFonts w:ascii="Times New Roman" w:hAnsi="Times New Roman" w:cs="Times New Roman"/>
          <w:sz w:val="28"/>
          <w:szCs w:val="28"/>
        </w:rPr>
        <w:t xml:space="preserve">Игра подходит для профилактики и коррекции </w:t>
      </w:r>
      <w:proofErr w:type="spellStart"/>
      <w:r w:rsidRPr="00E42EE5">
        <w:rPr>
          <w:rFonts w:ascii="Times New Roman" w:hAnsi="Times New Roman" w:cs="Times New Roman"/>
          <w:sz w:val="28"/>
          <w:szCs w:val="28"/>
        </w:rPr>
        <w:t>дисграфии</w:t>
      </w:r>
      <w:proofErr w:type="spellEnd"/>
      <w:r w:rsidRPr="00E42EE5">
        <w:rPr>
          <w:rFonts w:ascii="Times New Roman" w:hAnsi="Times New Roman" w:cs="Times New Roman"/>
          <w:sz w:val="28"/>
          <w:szCs w:val="28"/>
        </w:rPr>
        <w:t xml:space="preserve">. </w:t>
      </w:r>
      <w:r w:rsidR="00E87D9B" w:rsidRPr="00E42EE5">
        <w:rPr>
          <w:rFonts w:ascii="Times New Roman" w:hAnsi="Times New Roman" w:cs="Times New Roman"/>
          <w:sz w:val="28"/>
          <w:szCs w:val="28"/>
        </w:rPr>
        <w:t>Разрезанные карточки помогают правильно  закрепить графический образ букв, предупреждают ошибки в письме. Игра тренирует память, внимание, развивает речевые навыки и логическое мышление.</w:t>
      </w:r>
      <w:r w:rsidRPr="00E42E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23B9" w:rsidRPr="00BC23B9" w:rsidRDefault="00BC23B9" w:rsidP="002F7F3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BC23B9">
        <w:rPr>
          <w:sz w:val="28"/>
          <w:szCs w:val="28"/>
        </w:rPr>
        <w:t>В процессе выполнения этих упражнений (обводки поочерёдно то левой, то правой рукой, одновременно двумя руками и т. д.) у детей развиваются зрительно-пространственная координация и пространственно-графическая ориентация, синхронизация работы глаз и рук, закрепляются навыки зрительного восприятия при дифференциации различных элементов, активизируется деятельность головного мозга в целом, что будет способствовать успешной подготовке старших дошкольников к обучению в школе.</w:t>
      </w:r>
      <w:proofErr w:type="gramEnd"/>
    </w:p>
    <w:p w:rsidR="00A06B1F" w:rsidRPr="00DE2FC3" w:rsidRDefault="0029651F" w:rsidP="008903B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игры и упражнения</w:t>
      </w:r>
      <w:r w:rsidRPr="00DE2FC3">
        <w:rPr>
          <w:rFonts w:ascii="Times New Roman" w:hAnsi="Times New Roman" w:cs="Times New Roman"/>
          <w:sz w:val="28"/>
          <w:szCs w:val="28"/>
        </w:rPr>
        <w:t xml:space="preserve"> - хороший инстру</w:t>
      </w:r>
      <w:r>
        <w:rPr>
          <w:rFonts w:ascii="Times New Roman" w:hAnsi="Times New Roman" w:cs="Times New Roman"/>
          <w:sz w:val="28"/>
          <w:szCs w:val="28"/>
        </w:rPr>
        <w:t xml:space="preserve">ментарий в работе с детьми. </w:t>
      </w:r>
      <w:r w:rsidR="00A06B1F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="00A06B1F" w:rsidRPr="00DE2FC3">
        <w:rPr>
          <w:rFonts w:ascii="Times New Roman" w:hAnsi="Times New Roman" w:cs="Times New Roman"/>
          <w:sz w:val="28"/>
          <w:szCs w:val="28"/>
        </w:rPr>
        <w:t>использования данных игр и упражнений н</w:t>
      </w:r>
      <w:r w:rsidR="00A06B1F">
        <w:rPr>
          <w:rFonts w:ascii="Times New Roman" w:hAnsi="Times New Roman" w:cs="Times New Roman"/>
          <w:sz w:val="28"/>
          <w:szCs w:val="28"/>
        </w:rPr>
        <w:t xml:space="preserve">а групповых и индивидуальных занятиях повышается </w:t>
      </w:r>
      <w:r w:rsidR="00A06B1F" w:rsidRPr="00DE2FC3">
        <w:rPr>
          <w:rFonts w:ascii="Times New Roman" w:hAnsi="Times New Roman" w:cs="Times New Roman"/>
          <w:sz w:val="28"/>
          <w:szCs w:val="28"/>
        </w:rPr>
        <w:t xml:space="preserve">не только мотивация к занятиям, но </w:t>
      </w:r>
      <w:r w:rsidR="00A06B1F">
        <w:rPr>
          <w:rFonts w:ascii="Times New Roman" w:hAnsi="Times New Roman" w:cs="Times New Roman"/>
          <w:sz w:val="28"/>
          <w:szCs w:val="28"/>
        </w:rPr>
        <w:t xml:space="preserve">и </w:t>
      </w:r>
      <w:r w:rsidR="00A06B1F" w:rsidRPr="00DE2FC3">
        <w:rPr>
          <w:rFonts w:ascii="Times New Roman" w:hAnsi="Times New Roman" w:cs="Times New Roman"/>
          <w:sz w:val="28"/>
          <w:szCs w:val="28"/>
        </w:rPr>
        <w:t>у</w:t>
      </w:r>
      <w:r w:rsidR="00A06B1F">
        <w:rPr>
          <w:rFonts w:ascii="Times New Roman" w:hAnsi="Times New Roman" w:cs="Times New Roman"/>
          <w:sz w:val="28"/>
          <w:szCs w:val="28"/>
        </w:rPr>
        <w:t>сидчивость обучающихся</w:t>
      </w:r>
      <w:r w:rsidR="00A06B1F" w:rsidRPr="00DE2FC3">
        <w:rPr>
          <w:rFonts w:ascii="Times New Roman" w:hAnsi="Times New Roman" w:cs="Times New Roman"/>
          <w:sz w:val="28"/>
          <w:szCs w:val="28"/>
        </w:rPr>
        <w:t>. Радуясь возможности по</w:t>
      </w:r>
      <w:r w:rsidR="00A06B1F">
        <w:rPr>
          <w:rFonts w:ascii="Times New Roman" w:hAnsi="Times New Roman" w:cs="Times New Roman"/>
          <w:sz w:val="28"/>
          <w:szCs w:val="28"/>
        </w:rPr>
        <w:t xml:space="preserve">играть, дети с удовольствием выполняют любые задания </w:t>
      </w:r>
      <w:r w:rsidR="00A06B1F" w:rsidRPr="00DE2FC3">
        <w:rPr>
          <w:rFonts w:ascii="Times New Roman" w:hAnsi="Times New Roman" w:cs="Times New Roman"/>
          <w:sz w:val="28"/>
          <w:szCs w:val="28"/>
        </w:rPr>
        <w:t xml:space="preserve"> и</w:t>
      </w:r>
      <w:r w:rsidR="00A06B1F">
        <w:rPr>
          <w:rFonts w:ascii="Times New Roman" w:hAnsi="Times New Roman" w:cs="Times New Roman"/>
          <w:sz w:val="28"/>
          <w:szCs w:val="28"/>
        </w:rPr>
        <w:t xml:space="preserve"> </w:t>
      </w:r>
      <w:r w:rsidR="00A06B1F" w:rsidRPr="00DE2FC3">
        <w:rPr>
          <w:rFonts w:ascii="Times New Roman" w:hAnsi="Times New Roman" w:cs="Times New Roman"/>
          <w:sz w:val="28"/>
          <w:szCs w:val="28"/>
        </w:rPr>
        <w:t>необходимые у</w:t>
      </w:r>
      <w:r w:rsidR="00A06B1F">
        <w:rPr>
          <w:rFonts w:ascii="Times New Roman" w:hAnsi="Times New Roman" w:cs="Times New Roman"/>
          <w:sz w:val="28"/>
          <w:szCs w:val="28"/>
        </w:rPr>
        <w:t xml:space="preserve">пражнения логопеда, что </w:t>
      </w:r>
      <w:r w:rsidR="00A06B1F" w:rsidRPr="00DE2FC3">
        <w:rPr>
          <w:rFonts w:ascii="Times New Roman" w:hAnsi="Times New Roman" w:cs="Times New Roman"/>
          <w:sz w:val="28"/>
          <w:szCs w:val="28"/>
        </w:rPr>
        <w:t xml:space="preserve">стимулирует </w:t>
      </w:r>
      <w:r w:rsidR="00A06B1F">
        <w:rPr>
          <w:rFonts w:ascii="Times New Roman" w:hAnsi="Times New Roman" w:cs="Times New Roman"/>
          <w:sz w:val="28"/>
          <w:szCs w:val="28"/>
        </w:rPr>
        <w:t xml:space="preserve">их </w:t>
      </w:r>
      <w:r w:rsidR="00A06B1F" w:rsidRPr="00DE2FC3">
        <w:rPr>
          <w:rFonts w:ascii="Times New Roman" w:hAnsi="Times New Roman" w:cs="Times New Roman"/>
          <w:sz w:val="28"/>
          <w:szCs w:val="28"/>
        </w:rPr>
        <w:t>познавательную деят</w:t>
      </w:r>
      <w:r w:rsidR="00A06B1F">
        <w:rPr>
          <w:rFonts w:ascii="Times New Roman" w:hAnsi="Times New Roman" w:cs="Times New Roman"/>
          <w:sz w:val="28"/>
          <w:szCs w:val="28"/>
        </w:rPr>
        <w:t>ельность и правильную речь</w:t>
      </w:r>
      <w:r w:rsidR="00A06B1F" w:rsidRPr="00DE2FC3">
        <w:rPr>
          <w:rFonts w:ascii="Times New Roman" w:hAnsi="Times New Roman" w:cs="Times New Roman"/>
          <w:sz w:val="28"/>
          <w:szCs w:val="28"/>
        </w:rPr>
        <w:t>.</w:t>
      </w:r>
      <w:r w:rsidR="00F83B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689F" w:rsidRPr="00F2689F" w:rsidRDefault="00F2689F" w:rsidP="00416D9B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2689F">
        <w:rPr>
          <w:rFonts w:ascii="Times New Roman" w:hAnsi="Times New Roman" w:cs="Times New Roman"/>
          <w:b/>
          <w:bCs/>
          <w:sz w:val="28"/>
          <w:szCs w:val="28"/>
        </w:rPr>
        <w:t xml:space="preserve">Преимущества использования </w:t>
      </w:r>
      <w:proofErr w:type="spellStart"/>
      <w:r w:rsidRPr="00F2689F">
        <w:rPr>
          <w:rFonts w:ascii="Times New Roman" w:hAnsi="Times New Roman" w:cs="Times New Roman"/>
          <w:b/>
          <w:bCs/>
          <w:sz w:val="28"/>
          <w:szCs w:val="28"/>
        </w:rPr>
        <w:t>нейроигр</w:t>
      </w:r>
      <w:proofErr w:type="spellEnd"/>
      <w:r w:rsidRPr="00F2689F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proofErr w:type="spellStart"/>
      <w:r w:rsidRPr="00F2689F">
        <w:rPr>
          <w:rFonts w:ascii="Times New Roman" w:hAnsi="Times New Roman" w:cs="Times New Roman"/>
          <w:b/>
          <w:bCs/>
          <w:sz w:val="28"/>
          <w:szCs w:val="28"/>
        </w:rPr>
        <w:t>нейроупражнений</w:t>
      </w:r>
      <w:proofErr w:type="spellEnd"/>
      <w:r w:rsidRPr="00F2689F">
        <w:rPr>
          <w:rFonts w:ascii="Times New Roman" w:hAnsi="Times New Roman" w:cs="Times New Roman"/>
          <w:b/>
          <w:bCs/>
          <w:sz w:val="28"/>
          <w:szCs w:val="28"/>
        </w:rPr>
        <w:t xml:space="preserve">  в логопедии:</w:t>
      </w:r>
    </w:p>
    <w:p w:rsidR="00AA280E" w:rsidRPr="00F2689F" w:rsidRDefault="00F2689F" w:rsidP="00F2689F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2689F">
        <w:rPr>
          <w:rFonts w:ascii="Times New Roman" w:hAnsi="Times New Roman" w:cs="Times New Roman"/>
          <w:color w:val="auto"/>
          <w:sz w:val="28"/>
          <w:szCs w:val="28"/>
        </w:rPr>
        <w:t xml:space="preserve"> Эмоциональная привлекательность, многофункциональность, игровая форма обучения.</w:t>
      </w:r>
    </w:p>
    <w:p w:rsidR="00AA280E" w:rsidRPr="00F2689F" w:rsidRDefault="00F2689F" w:rsidP="00F2689F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2689F">
        <w:rPr>
          <w:rFonts w:ascii="Times New Roman" w:hAnsi="Times New Roman" w:cs="Times New Roman"/>
          <w:color w:val="auto"/>
          <w:sz w:val="28"/>
          <w:szCs w:val="28"/>
        </w:rPr>
        <w:t xml:space="preserve"> Автоматизация и дифференциация звуков, развитие фонематического восприятия, лексики, грамматического строя речи в сочетании с двигательной активностью.</w:t>
      </w:r>
    </w:p>
    <w:p w:rsidR="00AA280E" w:rsidRPr="00F2689F" w:rsidRDefault="00F2689F" w:rsidP="00F2689F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2689F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Формирование партнёрского взаимодействия между ребёнком и учителем-логопедом.</w:t>
      </w:r>
    </w:p>
    <w:p w:rsidR="00AA280E" w:rsidRDefault="00F2689F" w:rsidP="00F2689F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2689F">
        <w:rPr>
          <w:rFonts w:ascii="Times New Roman" w:hAnsi="Times New Roman" w:cs="Times New Roman"/>
          <w:color w:val="auto"/>
          <w:sz w:val="28"/>
          <w:szCs w:val="28"/>
        </w:rPr>
        <w:t xml:space="preserve"> Формирование стойкой мотивации и произвольных познавательных интересов.</w:t>
      </w:r>
    </w:p>
    <w:p w:rsidR="00FD4313" w:rsidRDefault="00FD4313" w:rsidP="008903B0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C41A1">
        <w:rPr>
          <w:rFonts w:ascii="Times New Roman" w:hAnsi="Times New Roman" w:cs="Times New Roman"/>
          <w:color w:val="auto"/>
          <w:sz w:val="28"/>
          <w:szCs w:val="28"/>
        </w:rPr>
        <w:t xml:space="preserve">Применение данных </w:t>
      </w:r>
      <w:r w:rsidR="00BC23B9">
        <w:rPr>
          <w:rFonts w:ascii="Times New Roman" w:hAnsi="Times New Roman" w:cs="Times New Roman"/>
          <w:sz w:val="28"/>
          <w:szCs w:val="28"/>
        </w:rPr>
        <w:t xml:space="preserve">нейропсихологических </w:t>
      </w:r>
      <w:r w:rsidRPr="009C41A1">
        <w:rPr>
          <w:rFonts w:ascii="Times New Roman" w:hAnsi="Times New Roman" w:cs="Times New Roman"/>
          <w:color w:val="auto"/>
          <w:sz w:val="28"/>
          <w:szCs w:val="28"/>
        </w:rPr>
        <w:t>методов</w:t>
      </w:r>
      <w:r w:rsidR="00BC23B9">
        <w:rPr>
          <w:rFonts w:ascii="Times New Roman" w:hAnsi="Times New Roman" w:cs="Times New Roman"/>
          <w:sz w:val="28"/>
          <w:szCs w:val="28"/>
        </w:rPr>
        <w:t xml:space="preserve"> и приемов </w:t>
      </w:r>
      <w:r w:rsidRPr="009C41A1">
        <w:rPr>
          <w:rFonts w:ascii="Times New Roman" w:hAnsi="Times New Roman" w:cs="Times New Roman"/>
          <w:color w:val="auto"/>
          <w:sz w:val="28"/>
          <w:szCs w:val="28"/>
        </w:rPr>
        <w:t xml:space="preserve"> положительно сказывается на эффективности коррекционно-развивающей работы, что подтверждается </w:t>
      </w:r>
      <w:r w:rsidR="009C41A1">
        <w:rPr>
          <w:rFonts w:ascii="Times New Roman" w:hAnsi="Times New Roman" w:cs="Times New Roman"/>
          <w:sz w:val="28"/>
          <w:szCs w:val="28"/>
        </w:rPr>
        <w:t xml:space="preserve">положительной </w:t>
      </w:r>
      <w:r w:rsidRPr="009C41A1">
        <w:rPr>
          <w:rFonts w:ascii="Times New Roman" w:hAnsi="Times New Roman" w:cs="Times New Roman"/>
          <w:color w:val="auto"/>
          <w:sz w:val="28"/>
          <w:szCs w:val="28"/>
        </w:rPr>
        <w:t>динамикой в развитии воспитанников.</w:t>
      </w:r>
    </w:p>
    <w:p w:rsidR="00FD4313" w:rsidRPr="00E54CC5" w:rsidRDefault="00FD4313" w:rsidP="0045530F">
      <w:pPr>
        <w:pStyle w:val="Defaul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F28DB" w:rsidRDefault="00AF28DB" w:rsidP="00E53C22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15141" w:rsidRPr="00E54CC5" w:rsidRDefault="00B15141" w:rsidP="00E53C22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F61DE" w:rsidRDefault="001F61DE" w:rsidP="00C16CDE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2357B5" w:rsidRDefault="002357B5" w:rsidP="00B15141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433CD8" w:rsidRPr="00C90780" w:rsidRDefault="00433CD8" w:rsidP="00E53C22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2D62" w:rsidRPr="00360504" w:rsidRDefault="008C2D62" w:rsidP="00E53C2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37393" w:rsidRPr="00EF2E3C" w:rsidRDefault="00037393" w:rsidP="00AE2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037393" w:rsidRPr="00EF2E3C" w:rsidSect="00053B7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550931"/>
    <w:multiLevelType w:val="hybridMultilevel"/>
    <w:tmpl w:val="BFA23836"/>
    <w:lvl w:ilvl="0" w:tplc="03426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CA5D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5A19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C29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125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E68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309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03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8C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1A0A"/>
    <w:rsid w:val="0000018F"/>
    <w:rsid w:val="000223A8"/>
    <w:rsid w:val="00037393"/>
    <w:rsid w:val="00053B7A"/>
    <w:rsid w:val="00061B91"/>
    <w:rsid w:val="000675DB"/>
    <w:rsid w:val="00067B30"/>
    <w:rsid w:val="000D32C0"/>
    <w:rsid w:val="000F7175"/>
    <w:rsid w:val="0014044C"/>
    <w:rsid w:val="001B36D9"/>
    <w:rsid w:val="001B76D6"/>
    <w:rsid w:val="001F61DE"/>
    <w:rsid w:val="001F691E"/>
    <w:rsid w:val="002357B5"/>
    <w:rsid w:val="002404FC"/>
    <w:rsid w:val="0029651F"/>
    <w:rsid w:val="002C7B96"/>
    <w:rsid w:val="002F1396"/>
    <w:rsid w:val="002F7F3C"/>
    <w:rsid w:val="00313D9F"/>
    <w:rsid w:val="00344307"/>
    <w:rsid w:val="00360504"/>
    <w:rsid w:val="003B0000"/>
    <w:rsid w:val="003B1459"/>
    <w:rsid w:val="003C4338"/>
    <w:rsid w:val="003E7A00"/>
    <w:rsid w:val="003F748B"/>
    <w:rsid w:val="00416D9B"/>
    <w:rsid w:val="00433CD8"/>
    <w:rsid w:val="00434B66"/>
    <w:rsid w:val="0045530F"/>
    <w:rsid w:val="00457A1E"/>
    <w:rsid w:val="004754FD"/>
    <w:rsid w:val="004F5999"/>
    <w:rsid w:val="005321CE"/>
    <w:rsid w:val="0056310E"/>
    <w:rsid w:val="00572DB4"/>
    <w:rsid w:val="00586248"/>
    <w:rsid w:val="005D3170"/>
    <w:rsid w:val="005E3519"/>
    <w:rsid w:val="005F3BFE"/>
    <w:rsid w:val="00613792"/>
    <w:rsid w:val="00671A0A"/>
    <w:rsid w:val="0068455C"/>
    <w:rsid w:val="006A7B1B"/>
    <w:rsid w:val="006B304B"/>
    <w:rsid w:val="006B3572"/>
    <w:rsid w:val="006D29E7"/>
    <w:rsid w:val="006E157E"/>
    <w:rsid w:val="006F44E7"/>
    <w:rsid w:val="006F6FAF"/>
    <w:rsid w:val="0070004C"/>
    <w:rsid w:val="00704373"/>
    <w:rsid w:val="0071275D"/>
    <w:rsid w:val="00720739"/>
    <w:rsid w:val="00741DE1"/>
    <w:rsid w:val="00762949"/>
    <w:rsid w:val="00787ECA"/>
    <w:rsid w:val="007A6BB1"/>
    <w:rsid w:val="007B72D3"/>
    <w:rsid w:val="007C7B30"/>
    <w:rsid w:val="007E5118"/>
    <w:rsid w:val="008013ED"/>
    <w:rsid w:val="00832336"/>
    <w:rsid w:val="0084355A"/>
    <w:rsid w:val="00846038"/>
    <w:rsid w:val="00851FAE"/>
    <w:rsid w:val="00856370"/>
    <w:rsid w:val="00860D01"/>
    <w:rsid w:val="008903B0"/>
    <w:rsid w:val="00896265"/>
    <w:rsid w:val="008A3A96"/>
    <w:rsid w:val="008C2D62"/>
    <w:rsid w:val="008C379A"/>
    <w:rsid w:val="00915406"/>
    <w:rsid w:val="00933955"/>
    <w:rsid w:val="0093552B"/>
    <w:rsid w:val="00947A7E"/>
    <w:rsid w:val="009873C9"/>
    <w:rsid w:val="009B620B"/>
    <w:rsid w:val="009C194A"/>
    <w:rsid w:val="009C41A1"/>
    <w:rsid w:val="00A06B1F"/>
    <w:rsid w:val="00A30093"/>
    <w:rsid w:val="00A463CF"/>
    <w:rsid w:val="00A60D64"/>
    <w:rsid w:val="00AA280E"/>
    <w:rsid w:val="00AA7E02"/>
    <w:rsid w:val="00AB17AB"/>
    <w:rsid w:val="00AE2493"/>
    <w:rsid w:val="00AE7F71"/>
    <w:rsid w:val="00AF28DB"/>
    <w:rsid w:val="00B02C41"/>
    <w:rsid w:val="00B15141"/>
    <w:rsid w:val="00B57338"/>
    <w:rsid w:val="00B62D2A"/>
    <w:rsid w:val="00B90B11"/>
    <w:rsid w:val="00BC23B9"/>
    <w:rsid w:val="00BD4409"/>
    <w:rsid w:val="00BF4E65"/>
    <w:rsid w:val="00C16CDE"/>
    <w:rsid w:val="00C25F08"/>
    <w:rsid w:val="00C31ADE"/>
    <w:rsid w:val="00C36000"/>
    <w:rsid w:val="00C965DB"/>
    <w:rsid w:val="00CA4DA2"/>
    <w:rsid w:val="00CB3A31"/>
    <w:rsid w:val="00CB490A"/>
    <w:rsid w:val="00CC5B85"/>
    <w:rsid w:val="00D10629"/>
    <w:rsid w:val="00D91297"/>
    <w:rsid w:val="00D91C3F"/>
    <w:rsid w:val="00D97764"/>
    <w:rsid w:val="00DB0CE9"/>
    <w:rsid w:val="00DB2AB6"/>
    <w:rsid w:val="00DD3D76"/>
    <w:rsid w:val="00E26B78"/>
    <w:rsid w:val="00E4295B"/>
    <w:rsid w:val="00E42EE5"/>
    <w:rsid w:val="00E50134"/>
    <w:rsid w:val="00E53C22"/>
    <w:rsid w:val="00E54CC5"/>
    <w:rsid w:val="00E87D9B"/>
    <w:rsid w:val="00E917CB"/>
    <w:rsid w:val="00EA1271"/>
    <w:rsid w:val="00EC5E28"/>
    <w:rsid w:val="00ED5318"/>
    <w:rsid w:val="00EE0C83"/>
    <w:rsid w:val="00EE51EA"/>
    <w:rsid w:val="00EE71D1"/>
    <w:rsid w:val="00EF2E3C"/>
    <w:rsid w:val="00F0539B"/>
    <w:rsid w:val="00F2689F"/>
    <w:rsid w:val="00F26D72"/>
    <w:rsid w:val="00F31A07"/>
    <w:rsid w:val="00F40A92"/>
    <w:rsid w:val="00F47B51"/>
    <w:rsid w:val="00F564ED"/>
    <w:rsid w:val="00F7219F"/>
    <w:rsid w:val="00F81062"/>
    <w:rsid w:val="00F83BF2"/>
    <w:rsid w:val="00F946CD"/>
    <w:rsid w:val="00F96C16"/>
    <w:rsid w:val="00FC2ECE"/>
    <w:rsid w:val="00FD4313"/>
    <w:rsid w:val="00FF15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BFE"/>
  </w:style>
  <w:style w:type="paragraph" w:styleId="4">
    <w:name w:val="heading 4"/>
    <w:basedOn w:val="a"/>
    <w:next w:val="a"/>
    <w:link w:val="40"/>
    <w:uiPriority w:val="9"/>
    <w:unhideWhenUsed/>
    <w:qFormat/>
    <w:rsid w:val="00B1514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5013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000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15141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5013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43992-C873-4D8C-8F13-5D87258A3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5</Pages>
  <Words>1645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142</cp:revision>
  <cp:lastPrinted>2026-04-21T09:00:00Z</cp:lastPrinted>
  <dcterms:created xsi:type="dcterms:W3CDTF">2026-04-16T07:36:00Z</dcterms:created>
  <dcterms:modified xsi:type="dcterms:W3CDTF">2026-04-21T10:39:00Z</dcterms:modified>
</cp:coreProperties>
</file>